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CE8FCD9" w14:textId="77777777" w:rsidR="006214F6" w:rsidRDefault="006214F6" w:rsidP="004D1D1F">
      <w:pPr>
        <w:jc w:val="center"/>
        <w:rPr>
          <w:rFonts w:ascii="Arial" w:hAnsi="Arial" w:cs="Arial"/>
          <w:b/>
          <w:sz w:val="24"/>
          <w:szCs w:val="24"/>
        </w:rPr>
      </w:pPr>
    </w:p>
    <w:p w14:paraId="0DCF67C7" w14:textId="17254C33" w:rsidR="00763B32" w:rsidRPr="007E50C0" w:rsidRDefault="00763B32" w:rsidP="004D1D1F">
      <w:pPr>
        <w:jc w:val="center"/>
        <w:rPr>
          <w:rFonts w:ascii="Arial" w:hAnsi="Arial" w:cs="Arial"/>
          <w:b/>
          <w:sz w:val="24"/>
          <w:szCs w:val="24"/>
        </w:rPr>
      </w:pPr>
      <w:r w:rsidRPr="007E50C0">
        <w:rPr>
          <w:rFonts w:ascii="Arial" w:hAnsi="Arial" w:cs="Arial"/>
          <w:b/>
          <w:sz w:val="24"/>
          <w:szCs w:val="24"/>
        </w:rPr>
        <w:t>Mod. 2</w:t>
      </w:r>
    </w:p>
    <w:p w14:paraId="68CCF9FC" w14:textId="77777777" w:rsidR="00763B32" w:rsidRPr="002C6BC7" w:rsidRDefault="00763B32" w:rsidP="004D1D1F">
      <w:pPr>
        <w:ind w:right="397"/>
        <w:jc w:val="center"/>
        <w:rPr>
          <w:rFonts w:asciiTheme="minorHAnsi" w:hAnsiTheme="minorHAnsi" w:cs="Arial"/>
          <w:b/>
          <w:sz w:val="24"/>
          <w:szCs w:val="24"/>
          <w:u w:val="single"/>
        </w:rPr>
      </w:pPr>
    </w:p>
    <w:p w14:paraId="1A9F1755" w14:textId="77777777" w:rsidR="00763B32" w:rsidRPr="002C6BC7" w:rsidRDefault="00763B32" w:rsidP="004D1D1F">
      <w:pPr>
        <w:ind w:right="-18"/>
        <w:jc w:val="center"/>
        <w:rPr>
          <w:rFonts w:asciiTheme="minorHAnsi" w:hAnsiTheme="minorHAnsi" w:cs="Arial"/>
          <w:b/>
          <w:sz w:val="24"/>
          <w:szCs w:val="24"/>
          <w:u w:val="single"/>
        </w:rPr>
      </w:pPr>
      <w:r w:rsidRPr="002C6BC7">
        <w:rPr>
          <w:rFonts w:asciiTheme="minorHAnsi" w:hAnsiTheme="minorHAnsi" w:cs="Arial"/>
          <w:b/>
          <w:sz w:val="24"/>
          <w:szCs w:val="24"/>
          <w:u w:val="single"/>
        </w:rPr>
        <w:t>DICHIARAZIONE SOSTITUTIVA CASELLARIO GIUDIZIALE E CARICHI PENDENTI</w:t>
      </w:r>
    </w:p>
    <w:p w14:paraId="644EE919" w14:textId="77777777" w:rsidR="00763B32" w:rsidRPr="002C6BC7" w:rsidRDefault="00763B32" w:rsidP="004D1D1F">
      <w:pPr>
        <w:spacing w:before="60"/>
        <w:ind w:right="-17"/>
        <w:jc w:val="center"/>
        <w:rPr>
          <w:rFonts w:asciiTheme="minorHAnsi" w:hAnsiTheme="minorHAnsi" w:cs="Arial"/>
          <w:sz w:val="24"/>
          <w:szCs w:val="24"/>
        </w:rPr>
      </w:pPr>
    </w:p>
    <w:p w14:paraId="42516063" w14:textId="115D1576" w:rsidR="00763B32" w:rsidRPr="002C6BC7" w:rsidRDefault="00763B32" w:rsidP="004D1D1F">
      <w:pPr>
        <w:tabs>
          <w:tab w:val="left" w:pos="1276"/>
        </w:tabs>
        <w:ind w:left="1276" w:right="-88" w:hanging="1276"/>
        <w:jc w:val="both"/>
        <w:outlineLvl w:val="6"/>
        <w:rPr>
          <w:rFonts w:asciiTheme="minorHAnsi" w:hAnsiTheme="minorHAnsi" w:cs="Arial"/>
          <w:sz w:val="24"/>
          <w:szCs w:val="24"/>
        </w:rPr>
      </w:pPr>
      <w:r w:rsidRPr="002C6BC7">
        <w:rPr>
          <w:rFonts w:asciiTheme="minorHAnsi" w:hAnsiTheme="minorHAnsi" w:cs="Arial"/>
          <w:spacing w:val="32"/>
          <w:sz w:val="24"/>
          <w:szCs w:val="24"/>
        </w:rPr>
        <w:t xml:space="preserve">Oggetto: </w:t>
      </w:r>
      <w:r w:rsidRPr="002C6BC7">
        <w:rPr>
          <w:rFonts w:asciiTheme="minorHAnsi" w:hAnsiTheme="minorHAnsi" w:cs="Arial"/>
          <w:spacing w:val="32"/>
          <w:sz w:val="24"/>
          <w:szCs w:val="24"/>
        </w:rPr>
        <w:tab/>
      </w:r>
      <w:r w:rsidRPr="002C6BC7">
        <w:rPr>
          <w:rFonts w:asciiTheme="minorHAnsi" w:hAnsiTheme="minorHAnsi" w:cs="Arial"/>
          <w:caps/>
          <w:spacing w:val="32"/>
          <w:sz w:val="24"/>
          <w:szCs w:val="24"/>
        </w:rPr>
        <w:t>PROCEDURA PER LA VENDITA Di ……</w:t>
      </w:r>
      <w:r w:rsidR="002C6BC7" w:rsidRPr="002C6BC7">
        <w:rPr>
          <w:rFonts w:asciiTheme="minorHAnsi" w:hAnsiTheme="minorHAnsi" w:cs="Arial"/>
          <w:caps/>
          <w:spacing w:val="32"/>
          <w:sz w:val="24"/>
          <w:szCs w:val="24"/>
        </w:rPr>
        <w:t>……</w:t>
      </w:r>
      <w:r w:rsidRPr="002C6BC7">
        <w:rPr>
          <w:rFonts w:asciiTheme="minorHAnsi" w:hAnsiTheme="minorHAnsi" w:cs="Arial"/>
          <w:caps/>
          <w:spacing w:val="32"/>
          <w:sz w:val="24"/>
          <w:szCs w:val="24"/>
        </w:rPr>
        <w:t xml:space="preserve">. </w:t>
      </w:r>
    </w:p>
    <w:p w14:paraId="46EB9CEB" w14:textId="77777777" w:rsidR="00763B32" w:rsidRPr="007E50C0" w:rsidRDefault="00763B32" w:rsidP="004D1D1F">
      <w:pPr>
        <w:spacing w:before="60"/>
        <w:ind w:right="-17"/>
        <w:jc w:val="center"/>
        <w:rPr>
          <w:rFonts w:ascii="Arial" w:hAnsi="Arial" w:cs="Arial"/>
          <w:sz w:val="24"/>
          <w:szCs w:val="24"/>
        </w:rPr>
      </w:pPr>
    </w:p>
    <w:p w14:paraId="57EFACE0" w14:textId="77777777" w:rsidR="00763B32" w:rsidRPr="002C6BC7" w:rsidRDefault="00763B32" w:rsidP="004D1D1F">
      <w:pPr>
        <w:spacing w:after="20"/>
        <w:ind w:left="6804" w:hanging="1044"/>
        <w:outlineLvl w:val="0"/>
        <w:rPr>
          <w:rFonts w:asciiTheme="minorHAnsi" w:hAnsiTheme="minorHAnsi" w:cs="Arial"/>
          <w:bCs/>
          <w:kern w:val="32"/>
          <w:sz w:val="24"/>
          <w:szCs w:val="24"/>
        </w:rPr>
      </w:pPr>
      <w:r w:rsidRPr="002C6BC7">
        <w:rPr>
          <w:rFonts w:asciiTheme="minorHAnsi" w:hAnsiTheme="minorHAnsi" w:cs="Arial"/>
          <w:bCs/>
          <w:kern w:val="32"/>
          <w:sz w:val="24"/>
          <w:szCs w:val="24"/>
        </w:rPr>
        <w:t xml:space="preserve">Spett.le </w:t>
      </w:r>
    </w:p>
    <w:p w14:paraId="20C7EE7C" w14:textId="77777777" w:rsidR="00763B32" w:rsidRPr="002C6BC7" w:rsidRDefault="00763B32" w:rsidP="004D1D1F">
      <w:pPr>
        <w:spacing w:after="20"/>
        <w:ind w:left="5760"/>
        <w:rPr>
          <w:rFonts w:asciiTheme="minorHAnsi" w:hAnsiTheme="minorHAnsi" w:cs="Arial"/>
          <w:bCs/>
          <w:kern w:val="32"/>
          <w:sz w:val="24"/>
          <w:szCs w:val="24"/>
        </w:rPr>
      </w:pPr>
      <w:r w:rsidRPr="002C6BC7">
        <w:rPr>
          <w:rFonts w:asciiTheme="minorHAnsi" w:hAnsiTheme="minorHAnsi" w:cs="Arial"/>
          <w:bCs/>
          <w:kern w:val="32"/>
          <w:sz w:val="24"/>
          <w:szCs w:val="24"/>
        </w:rPr>
        <w:t>SGM LECCE SPA</w:t>
      </w:r>
    </w:p>
    <w:p w14:paraId="3114CE1C" w14:textId="77777777" w:rsidR="00763B32" w:rsidRPr="002C6BC7" w:rsidRDefault="00763B32" w:rsidP="004D1D1F">
      <w:pPr>
        <w:spacing w:after="20"/>
        <w:ind w:left="5040" w:firstLine="720"/>
        <w:rPr>
          <w:rFonts w:asciiTheme="minorHAnsi" w:hAnsiTheme="minorHAnsi" w:cs="Arial"/>
          <w:sz w:val="24"/>
          <w:szCs w:val="24"/>
        </w:rPr>
      </w:pPr>
      <w:r w:rsidRPr="002C6BC7">
        <w:rPr>
          <w:rFonts w:asciiTheme="minorHAnsi" w:hAnsiTheme="minorHAnsi" w:cs="Arial"/>
          <w:sz w:val="24"/>
          <w:szCs w:val="24"/>
        </w:rPr>
        <w:t xml:space="preserve">Via SP LECCE VERNOLE KM 1,5, </w:t>
      </w:r>
    </w:p>
    <w:p w14:paraId="0633D175" w14:textId="77777777" w:rsidR="00763B32" w:rsidRPr="002C6BC7" w:rsidRDefault="00763B32" w:rsidP="004D1D1F">
      <w:pPr>
        <w:spacing w:after="20"/>
        <w:ind w:left="5040" w:firstLine="720"/>
        <w:rPr>
          <w:rFonts w:asciiTheme="minorHAnsi" w:hAnsiTheme="minorHAnsi" w:cs="Arial"/>
          <w:sz w:val="24"/>
          <w:szCs w:val="24"/>
        </w:rPr>
      </w:pPr>
      <w:r w:rsidRPr="002C6BC7">
        <w:rPr>
          <w:rFonts w:asciiTheme="minorHAnsi" w:hAnsiTheme="minorHAnsi" w:cs="Arial"/>
          <w:sz w:val="24"/>
          <w:szCs w:val="24"/>
        </w:rPr>
        <w:t>LECCE</w:t>
      </w:r>
    </w:p>
    <w:p w14:paraId="0CF71B59" w14:textId="77777777" w:rsidR="00763B32" w:rsidRPr="007E50C0" w:rsidRDefault="00763B32" w:rsidP="004D1D1F">
      <w:pPr>
        <w:spacing w:before="60"/>
        <w:ind w:right="-17"/>
        <w:jc w:val="center"/>
        <w:rPr>
          <w:rFonts w:ascii="Arial" w:hAnsi="Arial" w:cs="Arial"/>
          <w:sz w:val="24"/>
          <w:szCs w:val="24"/>
        </w:rPr>
      </w:pPr>
    </w:p>
    <w:p w14:paraId="7EE0CE64" w14:textId="77777777" w:rsidR="00763B32" w:rsidRPr="007E50C0" w:rsidRDefault="00763B32" w:rsidP="004D1D1F">
      <w:pPr>
        <w:ind w:left="709" w:right="397" w:firstLine="29"/>
        <w:rPr>
          <w:rFonts w:ascii="Arial" w:hAnsi="Arial" w:cs="Arial"/>
          <w:sz w:val="24"/>
          <w:szCs w:val="24"/>
        </w:rPr>
      </w:pPr>
    </w:p>
    <w:p w14:paraId="115AC0DA" w14:textId="77777777" w:rsidR="00763B32" w:rsidRPr="002C6BC7" w:rsidRDefault="00763B32" w:rsidP="004D1D1F">
      <w:pPr>
        <w:pBdr>
          <w:top w:val="single" w:sz="4" w:space="1" w:color="auto"/>
          <w:left w:val="single" w:sz="4" w:space="1" w:color="auto"/>
          <w:bottom w:val="single" w:sz="4" w:space="4" w:color="auto"/>
          <w:right w:val="single" w:sz="4" w:space="7" w:color="auto"/>
        </w:pBdr>
        <w:ind w:right="113"/>
        <w:jc w:val="both"/>
        <w:rPr>
          <w:rFonts w:asciiTheme="minorHAnsi" w:hAnsiTheme="minorHAnsi" w:cs="Arial"/>
          <w:sz w:val="22"/>
          <w:szCs w:val="22"/>
        </w:rPr>
      </w:pPr>
      <w:r w:rsidRPr="002C6BC7">
        <w:rPr>
          <w:rFonts w:asciiTheme="minorHAnsi" w:hAnsiTheme="minorHAnsi" w:cs="Arial"/>
          <w:b/>
          <w:i/>
          <w:sz w:val="22"/>
          <w:szCs w:val="22"/>
          <w:u w:val="single"/>
        </w:rPr>
        <w:t>AVVERTENZA</w:t>
      </w:r>
      <w:r w:rsidRPr="002C6BC7">
        <w:rPr>
          <w:rFonts w:asciiTheme="minorHAnsi" w:hAnsiTheme="minorHAnsi" w:cs="Arial"/>
          <w:sz w:val="22"/>
          <w:szCs w:val="22"/>
        </w:rPr>
        <w:t xml:space="preserve">: La dichiarazione deve essere resa, </w:t>
      </w:r>
      <w:r w:rsidRPr="002C6BC7">
        <w:rPr>
          <w:rFonts w:asciiTheme="minorHAnsi" w:hAnsiTheme="minorHAnsi" w:cs="Arial"/>
          <w:b/>
          <w:sz w:val="22"/>
          <w:szCs w:val="22"/>
        </w:rPr>
        <w:t>pena l’esclusione dalla gara</w:t>
      </w:r>
      <w:r w:rsidRPr="002C6BC7">
        <w:rPr>
          <w:rFonts w:asciiTheme="minorHAnsi" w:hAnsiTheme="minorHAnsi" w:cs="Arial"/>
          <w:sz w:val="22"/>
          <w:szCs w:val="22"/>
        </w:rPr>
        <w:t>, singolarmente da ciascuno dei seguenti soggetti:</w:t>
      </w:r>
    </w:p>
    <w:p w14:paraId="61A51BAC" w14:textId="77777777" w:rsidR="00763B32" w:rsidRPr="002C6BC7" w:rsidRDefault="00763B32" w:rsidP="004D1D1F">
      <w:pPr>
        <w:widowControl/>
        <w:numPr>
          <w:ilvl w:val="0"/>
          <w:numId w:val="21"/>
        </w:numPr>
        <w:pBdr>
          <w:top w:val="single" w:sz="4" w:space="1" w:color="auto"/>
          <w:left w:val="single" w:sz="4" w:space="1" w:color="auto"/>
          <w:bottom w:val="single" w:sz="4" w:space="4" w:color="auto"/>
          <w:right w:val="single" w:sz="4" w:space="7" w:color="auto"/>
        </w:pBdr>
        <w:ind w:right="113"/>
        <w:contextualSpacing/>
        <w:jc w:val="both"/>
        <w:rPr>
          <w:rFonts w:asciiTheme="minorHAnsi" w:hAnsiTheme="minorHAnsi" w:cs="Arial"/>
          <w:sz w:val="22"/>
          <w:szCs w:val="22"/>
        </w:rPr>
      </w:pPr>
      <w:r w:rsidRPr="002C6BC7">
        <w:rPr>
          <w:rFonts w:asciiTheme="minorHAnsi" w:hAnsiTheme="minorHAnsi" w:cs="Arial"/>
          <w:sz w:val="22"/>
          <w:szCs w:val="22"/>
        </w:rPr>
        <w:t>a) dell’operatore economico ai sensi e nei termini di cui al D.Lgs. 8 giugno 2001, n. 231;</w:t>
      </w:r>
    </w:p>
    <w:p w14:paraId="16238355" w14:textId="77777777" w:rsidR="00763B32" w:rsidRPr="002C6BC7" w:rsidRDefault="00763B32" w:rsidP="004D1D1F">
      <w:pPr>
        <w:widowControl/>
        <w:numPr>
          <w:ilvl w:val="0"/>
          <w:numId w:val="21"/>
        </w:numPr>
        <w:pBdr>
          <w:top w:val="single" w:sz="4" w:space="1" w:color="auto"/>
          <w:left w:val="single" w:sz="4" w:space="1" w:color="auto"/>
          <w:bottom w:val="single" w:sz="4" w:space="4" w:color="auto"/>
          <w:right w:val="single" w:sz="4" w:space="7" w:color="auto"/>
        </w:pBdr>
        <w:ind w:right="113"/>
        <w:contextualSpacing/>
        <w:jc w:val="both"/>
        <w:rPr>
          <w:rFonts w:asciiTheme="minorHAnsi" w:hAnsiTheme="minorHAnsi" w:cs="Arial"/>
          <w:sz w:val="22"/>
          <w:szCs w:val="22"/>
        </w:rPr>
      </w:pPr>
      <w:r w:rsidRPr="002C6BC7">
        <w:rPr>
          <w:rFonts w:asciiTheme="minorHAnsi" w:hAnsiTheme="minorHAnsi" w:cs="Arial"/>
          <w:sz w:val="22"/>
          <w:szCs w:val="22"/>
        </w:rPr>
        <w:t>b) del titolare o del direttore tecnico, se si tratta di impresa individuale;</w:t>
      </w:r>
    </w:p>
    <w:p w14:paraId="6B72124B" w14:textId="77777777" w:rsidR="00763B32" w:rsidRPr="002C6BC7" w:rsidRDefault="00763B32" w:rsidP="004D1D1F">
      <w:pPr>
        <w:widowControl/>
        <w:numPr>
          <w:ilvl w:val="0"/>
          <w:numId w:val="21"/>
        </w:numPr>
        <w:pBdr>
          <w:top w:val="single" w:sz="4" w:space="1" w:color="auto"/>
          <w:left w:val="single" w:sz="4" w:space="1" w:color="auto"/>
          <w:bottom w:val="single" w:sz="4" w:space="4" w:color="auto"/>
          <w:right w:val="single" w:sz="4" w:space="7" w:color="auto"/>
        </w:pBdr>
        <w:ind w:right="113"/>
        <w:contextualSpacing/>
        <w:jc w:val="both"/>
        <w:rPr>
          <w:rFonts w:asciiTheme="minorHAnsi" w:hAnsiTheme="minorHAnsi" w:cs="Arial"/>
          <w:sz w:val="22"/>
          <w:szCs w:val="22"/>
        </w:rPr>
      </w:pPr>
      <w:r w:rsidRPr="002C6BC7">
        <w:rPr>
          <w:rFonts w:asciiTheme="minorHAnsi" w:hAnsiTheme="minorHAnsi" w:cs="Arial"/>
          <w:sz w:val="22"/>
          <w:szCs w:val="22"/>
        </w:rPr>
        <w:t>c) di un socio amministratore o del direttore tecnico, se si tratta di società in nome collettivo;</w:t>
      </w:r>
    </w:p>
    <w:p w14:paraId="1234ACDA" w14:textId="77777777" w:rsidR="00763B32" w:rsidRPr="002C6BC7" w:rsidRDefault="00763B32" w:rsidP="004D1D1F">
      <w:pPr>
        <w:widowControl/>
        <w:numPr>
          <w:ilvl w:val="0"/>
          <w:numId w:val="21"/>
        </w:numPr>
        <w:pBdr>
          <w:top w:val="single" w:sz="4" w:space="1" w:color="auto"/>
          <w:left w:val="single" w:sz="4" w:space="1" w:color="auto"/>
          <w:bottom w:val="single" w:sz="4" w:space="4" w:color="auto"/>
          <w:right w:val="single" w:sz="4" w:space="7" w:color="auto"/>
        </w:pBdr>
        <w:ind w:right="113"/>
        <w:contextualSpacing/>
        <w:jc w:val="both"/>
        <w:rPr>
          <w:rFonts w:asciiTheme="minorHAnsi" w:hAnsiTheme="minorHAnsi" w:cs="Arial"/>
          <w:sz w:val="22"/>
          <w:szCs w:val="22"/>
        </w:rPr>
      </w:pPr>
      <w:r w:rsidRPr="002C6BC7">
        <w:rPr>
          <w:rFonts w:asciiTheme="minorHAnsi" w:hAnsiTheme="minorHAnsi" w:cs="Arial"/>
          <w:sz w:val="22"/>
          <w:szCs w:val="22"/>
        </w:rPr>
        <w:t>d) dei soci accomandatari o del direttore tecnico, se si tratta di società in accomandita semplice;</w:t>
      </w:r>
    </w:p>
    <w:p w14:paraId="09D7E65D" w14:textId="10221467" w:rsidR="00763B32" w:rsidRPr="002C6BC7" w:rsidRDefault="00763B32" w:rsidP="004D1D1F">
      <w:pPr>
        <w:widowControl/>
        <w:numPr>
          <w:ilvl w:val="0"/>
          <w:numId w:val="21"/>
        </w:numPr>
        <w:pBdr>
          <w:top w:val="single" w:sz="4" w:space="1" w:color="auto"/>
          <w:left w:val="single" w:sz="4" w:space="1" w:color="auto"/>
          <w:bottom w:val="single" w:sz="4" w:space="4" w:color="auto"/>
          <w:right w:val="single" w:sz="4" w:space="7" w:color="auto"/>
        </w:pBdr>
        <w:ind w:right="113"/>
        <w:contextualSpacing/>
        <w:jc w:val="both"/>
        <w:rPr>
          <w:rFonts w:asciiTheme="minorHAnsi" w:hAnsiTheme="minorHAnsi" w:cs="Arial"/>
          <w:sz w:val="22"/>
          <w:szCs w:val="22"/>
        </w:rPr>
      </w:pPr>
      <w:r w:rsidRPr="002C6BC7">
        <w:rPr>
          <w:rFonts w:asciiTheme="minorHAnsi" w:hAnsiTheme="minorHAnsi" w:cs="Arial"/>
          <w:sz w:val="22"/>
          <w:szCs w:val="22"/>
        </w:rPr>
        <w:t xml:space="preserve">e) dei membri del </w:t>
      </w:r>
      <w:r w:rsidR="00D06955" w:rsidRPr="002C6BC7">
        <w:rPr>
          <w:rFonts w:asciiTheme="minorHAnsi" w:hAnsiTheme="minorHAnsi" w:cs="Arial"/>
          <w:sz w:val="22"/>
          <w:szCs w:val="22"/>
        </w:rPr>
        <w:t>Consiglio di amministrazione</w:t>
      </w:r>
      <w:r w:rsidRPr="002C6BC7">
        <w:rPr>
          <w:rFonts w:asciiTheme="minorHAnsi" w:hAnsiTheme="minorHAnsi" w:cs="Arial"/>
          <w:sz w:val="22"/>
          <w:szCs w:val="22"/>
        </w:rPr>
        <w:t xml:space="preserve"> cui sia stata conferita la legale rappresentanza, ivi compresi gli institori e i procuratori generali;</w:t>
      </w:r>
    </w:p>
    <w:p w14:paraId="3AAD35FB" w14:textId="77777777" w:rsidR="00763B32" w:rsidRPr="002C6BC7" w:rsidRDefault="00763B32" w:rsidP="004D1D1F">
      <w:pPr>
        <w:widowControl/>
        <w:numPr>
          <w:ilvl w:val="0"/>
          <w:numId w:val="21"/>
        </w:numPr>
        <w:pBdr>
          <w:top w:val="single" w:sz="4" w:space="1" w:color="auto"/>
          <w:left w:val="single" w:sz="4" w:space="1" w:color="auto"/>
          <w:bottom w:val="single" w:sz="4" w:space="4" w:color="auto"/>
          <w:right w:val="single" w:sz="4" w:space="7" w:color="auto"/>
        </w:pBdr>
        <w:ind w:right="113"/>
        <w:contextualSpacing/>
        <w:jc w:val="both"/>
        <w:rPr>
          <w:rFonts w:asciiTheme="minorHAnsi" w:hAnsiTheme="minorHAnsi" w:cs="Arial"/>
          <w:sz w:val="22"/>
          <w:szCs w:val="22"/>
        </w:rPr>
      </w:pPr>
      <w:r w:rsidRPr="002C6BC7">
        <w:rPr>
          <w:rFonts w:asciiTheme="minorHAnsi" w:hAnsiTheme="minorHAnsi" w:cs="Arial"/>
          <w:sz w:val="22"/>
          <w:szCs w:val="22"/>
        </w:rPr>
        <w:t>f) dei componenti degli organi con poteri di direzione o di vigilanza o dei soggetti muniti di poteri di rappresentanza, di direzione o di controllo;</w:t>
      </w:r>
    </w:p>
    <w:p w14:paraId="21FCC0DE" w14:textId="77777777" w:rsidR="00763B32" w:rsidRPr="002C6BC7" w:rsidRDefault="00763B32" w:rsidP="004D1D1F">
      <w:pPr>
        <w:widowControl/>
        <w:numPr>
          <w:ilvl w:val="0"/>
          <w:numId w:val="21"/>
        </w:numPr>
        <w:pBdr>
          <w:top w:val="single" w:sz="4" w:space="1" w:color="auto"/>
          <w:left w:val="single" w:sz="4" w:space="1" w:color="auto"/>
          <w:bottom w:val="single" w:sz="4" w:space="4" w:color="auto"/>
          <w:right w:val="single" w:sz="4" w:space="7" w:color="auto"/>
        </w:pBdr>
        <w:ind w:right="113"/>
        <w:contextualSpacing/>
        <w:jc w:val="both"/>
        <w:rPr>
          <w:rFonts w:asciiTheme="minorHAnsi" w:hAnsiTheme="minorHAnsi" w:cs="Arial"/>
          <w:sz w:val="22"/>
          <w:szCs w:val="22"/>
        </w:rPr>
      </w:pPr>
      <w:r w:rsidRPr="002C6BC7">
        <w:rPr>
          <w:rFonts w:asciiTheme="minorHAnsi" w:hAnsiTheme="minorHAnsi" w:cs="Arial"/>
          <w:sz w:val="22"/>
          <w:szCs w:val="22"/>
        </w:rPr>
        <w:t>g) del direttore tecnico o del socio unico;</w:t>
      </w:r>
    </w:p>
    <w:p w14:paraId="787FC097" w14:textId="77777777" w:rsidR="00763B32" w:rsidRPr="002C6BC7" w:rsidRDefault="00763B32" w:rsidP="004D1D1F">
      <w:pPr>
        <w:widowControl/>
        <w:numPr>
          <w:ilvl w:val="0"/>
          <w:numId w:val="21"/>
        </w:numPr>
        <w:pBdr>
          <w:top w:val="single" w:sz="4" w:space="1" w:color="auto"/>
          <w:left w:val="single" w:sz="4" w:space="1" w:color="auto"/>
          <w:bottom w:val="single" w:sz="4" w:space="4" w:color="auto"/>
          <w:right w:val="single" w:sz="4" w:space="7" w:color="auto"/>
        </w:pBdr>
        <w:ind w:right="113"/>
        <w:contextualSpacing/>
        <w:jc w:val="both"/>
        <w:rPr>
          <w:rFonts w:asciiTheme="minorHAnsi" w:hAnsiTheme="minorHAnsi" w:cs="Arial"/>
          <w:sz w:val="22"/>
          <w:szCs w:val="22"/>
        </w:rPr>
      </w:pPr>
      <w:r w:rsidRPr="002C6BC7">
        <w:rPr>
          <w:rFonts w:asciiTheme="minorHAnsi" w:hAnsiTheme="minorHAnsi" w:cs="Arial"/>
          <w:sz w:val="22"/>
          <w:szCs w:val="22"/>
        </w:rPr>
        <w:t>h) dell’amministratore di fatto nelle ipotesi di cui alle lettere precedenti.</w:t>
      </w:r>
    </w:p>
    <w:p w14:paraId="580C46AF" w14:textId="77777777" w:rsidR="00763B32" w:rsidRPr="002C6BC7" w:rsidRDefault="00763B32" w:rsidP="004D1D1F">
      <w:pPr>
        <w:widowControl/>
        <w:pBdr>
          <w:top w:val="single" w:sz="4" w:space="1" w:color="auto"/>
          <w:left w:val="single" w:sz="4" w:space="1" w:color="auto"/>
          <w:bottom w:val="single" w:sz="4" w:space="4" w:color="auto"/>
          <w:right w:val="single" w:sz="4" w:space="7" w:color="auto"/>
        </w:pBdr>
        <w:ind w:right="113"/>
        <w:contextualSpacing/>
        <w:jc w:val="both"/>
        <w:rPr>
          <w:rFonts w:asciiTheme="minorHAnsi" w:hAnsiTheme="minorHAnsi" w:cs="Arial"/>
          <w:sz w:val="22"/>
          <w:szCs w:val="22"/>
        </w:rPr>
      </w:pPr>
    </w:p>
    <w:p w14:paraId="6A007BB7" w14:textId="4C650CD7" w:rsidR="00763B32" w:rsidRPr="002C6BC7" w:rsidRDefault="00D06955" w:rsidP="004D1D1F">
      <w:pPr>
        <w:widowControl/>
        <w:numPr>
          <w:ilvl w:val="0"/>
          <w:numId w:val="21"/>
        </w:numPr>
        <w:pBdr>
          <w:top w:val="single" w:sz="4" w:space="1" w:color="auto"/>
          <w:left w:val="single" w:sz="4" w:space="1" w:color="auto"/>
          <w:bottom w:val="single" w:sz="4" w:space="4" w:color="auto"/>
          <w:right w:val="single" w:sz="4" w:space="7" w:color="auto"/>
        </w:pBdr>
        <w:ind w:right="113"/>
        <w:contextualSpacing/>
        <w:jc w:val="both"/>
        <w:rPr>
          <w:rFonts w:asciiTheme="minorHAnsi" w:hAnsiTheme="minorHAnsi" w:cs="Arial"/>
          <w:sz w:val="22"/>
          <w:szCs w:val="22"/>
        </w:rPr>
      </w:pPr>
      <w:r w:rsidRPr="002C6BC7">
        <w:rPr>
          <w:rFonts w:asciiTheme="minorHAnsi" w:hAnsiTheme="minorHAnsi" w:cs="Arial"/>
          <w:sz w:val="22"/>
          <w:szCs w:val="22"/>
        </w:rPr>
        <w:t>In particolare,</w:t>
      </w:r>
      <w:r w:rsidR="00763B32" w:rsidRPr="002C6BC7">
        <w:rPr>
          <w:rFonts w:asciiTheme="minorHAnsi" w:hAnsiTheme="minorHAnsi" w:cs="Arial"/>
          <w:sz w:val="22"/>
          <w:szCs w:val="22"/>
        </w:rPr>
        <w:t xml:space="preserve"> nelle Società di capitali con:</w:t>
      </w:r>
    </w:p>
    <w:p w14:paraId="2F971B02" w14:textId="63A3D56E" w:rsidR="00763B32" w:rsidRPr="002C6BC7" w:rsidRDefault="00763B32" w:rsidP="004D1D1F">
      <w:pPr>
        <w:pBdr>
          <w:top w:val="single" w:sz="4" w:space="1" w:color="auto"/>
          <w:left w:val="single" w:sz="4" w:space="1" w:color="auto"/>
          <w:bottom w:val="single" w:sz="4" w:space="4" w:color="auto"/>
          <w:right w:val="single" w:sz="4" w:space="7" w:color="auto"/>
        </w:pBdr>
        <w:ind w:right="113"/>
        <w:jc w:val="both"/>
        <w:rPr>
          <w:rFonts w:asciiTheme="minorHAnsi" w:hAnsiTheme="minorHAnsi" w:cs="Arial"/>
          <w:sz w:val="22"/>
          <w:szCs w:val="22"/>
        </w:rPr>
      </w:pPr>
      <w:r w:rsidRPr="002C6BC7">
        <w:rPr>
          <w:rFonts w:asciiTheme="minorHAnsi" w:hAnsiTheme="minorHAnsi" w:cs="Arial"/>
          <w:sz w:val="22"/>
          <w:szCs w:val="22"/>
        </w:rPr>
        <w:t></w:t>
      </w:r>
      <w:r w:rsidRPr="002C6BC7">
        <w:rPr>
          <w:rFonts w:asciiTheme="minorHAnsi" w:hAnsiTheme="minorHAnsi" w:cs="Arial"/>
          <w:sz w:val="22"/>
          <w:szCs w:val="22"/>
        </w:rPr>
        <w:tab/>
        <w:t>sistema cd. “</w:t>
      </w:r>
      <w:r w:rsidRPr="002C6BC7">
        <w:rPr>
          <w:rFonts w:asciiTheme="minorHAnsi" w:hAnsiTheme="minorHAnsi" w:cs="Arial"/>
          <w:b/>
          <w:sz w:val="22"/>
          <w:szCs w:val="22"/>
        </w:rPr>
        <w:t>tradizionale</w:t>
      </w:r>
      <w:r w:rsidRPr="002C6BC7">
        <w:rPr>
          <w:rFonts w:asciiTheme="minorHAnsi" w:hAnsiTheme="minorHAnsi" w:cs="Arial"/>
          <w:sz w:val="22"/>
          <w:szCs w:val="22"/>
        </w:rPr>
        <w:t xml:space="preserve">” (disciplinato agli artt. 2380-bis e ss. c.c.), articolato su un “consiglio di amministrazione” e su un “collegio sindacale”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w:t>
      </w:r>
      <w:r w:rsidR="00D06955" w:rsidRPr="002C6BC7">
        <w:rPr>
          <w:rFonts w:asciiTheme="minorHAnsi" w:hAnsiTheme="minorHAnsi" w:cs="Arial"/>
          <w:sz w:val="22"/>
          <w:szCs w:val="22"/>
        </w:rPr>
        <w:t>Inoltre,</w:t>
      </w:r>
      <w:r w:rsidRPr="002C6BC7">
        <w:rPr>
          <w:rFonts w:asciiTheme="minorHAnsi" w:hAnsiTheme="minorHAnsi" w:cs="Arial"/>
          <w:sz w:val="22"/>
          <w:szCs w:val="22"/>
        </w:rPr>
        <w:t xml:space="preserv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p>
    <w:p w14:paraId="52F3FB69" w14:textId="64E8169F" w:rsidR="00763B32" w:rsidRPr="002C6BC7" w:rsidRDefault="00763B32" w:rsidP="004D1D1F">
      <w:pPr>
        <w:pBdr>
          <w:top w:val="single" w:sz="4" w:space="1" w:color="auto"/>
          <w:left w:val="single" w:sz="4" w:space="1" w:color="auto"/>
          <w:bottom w:val="single" w:sz="4" w:space="4" w:color="auto"/>
          <w:right w:val="single" w:sz="4" w:space="7" w:color="auto"/>
        </w:pBdr>
        <w:ind w:right="113"/>
        <w:jc w:val="both"/>
        <w:rPr>
          <w:rFonts w:asciiTheme="minorHAnsi" w:hAnsiTheme="minorHAnsi" w:cs="Arial"/>
          <w:sz w:val="22"/>
          <w:szCs w:val="22"/>
        </w:rPr>
      </w:pPr>
      <w:r w:rsidRPr="002C6BC7">
        <w:rPr>
          <w:rFonts w:asciiTheme="minorHAnsi" w:hAnsiTheme="minorHAnsi" w:cs="Arial"/>
          <w:sz w:val="22"/>
          <w:szCs w:val="22"/>
        </w:rPr>
        <w:t></w:t>
      </w:r>
      <w:r w:rsidRPr="002C6BC7">
        <w:rPr>
          <w:rFonts w:asciiTheme="minorHAnsi" w:hAnsiTheme="minorHAnsi" w:cs="Arial"/>
          <w:sz w:val="22"/>
          <w:szCs w:val="22"/>
        </w:rPr>
        <w:tab/>
        <w:t>sistema cd. “</w:t>
      </w:r>
      <w:r w:rsidRPr="002C6BC7">
        <w:rPr>
          <w:rFonts w:asciiTheme="minorHAnsi" w:hAnsiTheme="minorHAnsi" w:cs="Arial"/>
          <w:b/>
          <w:sz w:val="22"/>
          <w:szCs w:val="22"/>
        </w:rPr>
        <w:t>dualistico</w:t>
      </w:r>
      <w:r w:rsidRPr="002C6BC7">
        <w:rPr>
          <w:rFonts w:asciiTheme="minorHAnsi" w:hAnsiTheme="minorHAnsi" w:cs="Arial"/>
          <w:sz w:val="22"/>
          <w:szCs w:val="22"/>
        </w:rPr>
        <w:t xml:space="preserve">” (disciplinato agli artt. 2409-octies e ss. c.c.) articolato sul “consiglio di gestione” e sul “consiglio di sorveglianza”; il Modello deve essere reso dai membri del consiglio di gestione e ai membri del consiglio di sorveglianza. </w:t>
      </w:r>
      <w:r w:rsidR="00D06955" w:rsidRPr="002C6BC7">
        <w:rPr>
          <w:rFonts w:asciiTheme="minorHAnsi" w:hAnsiTheme="minorHAnsi" w:cs="Arial"/>
          <w:sz w:val="22"/>
          <w:szCs w:val="22"/>
        </w:rPr>
        <w:t>Inoltre,</w:t>
      </w:r>
      <w:r w:rsidRPr="002C6BC7">
        <w:rPr>
          <w:rFonts w:asciiTheme="minorHAnsi" w:hAnsiTheme="minorHAnsi" w:cs="Arial"/>
          <w:sz w:val="22"/>
          <w:szCs w:val="22"/>
        </w:rPr>
        <w:t xml:space="preserv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p>
    <w:p w14:paraId="7500C342" w14:textId="09858872" w:rsidR="00763B32" w:rsidRPr="002C6BC7" w:rsidRDefault="00763B32" w:rsidP="004D1D1F">
      <w:pPr>
        <w:pBdr>
          <w:top w:val="single" w:sz="4" w:space="1" w:color="auto"/>
          <w:left w:val="single" w:sz="4" w:space="1" w:color="auto"/>
          <w:bottom w:val="single" w:sz="4" w:space="4" w:color="auto"/>
          <w:right w:val="single" w:sz="4" w:space="7" w:color="auto"/>
        </w:pBdr>
        <w:ind w:right="113"/>
        <w:jc w:val="both"/>
        <w:rPr>
          <w:rFonts w:asciiTheme="minorHAnsi" w:hAnsiTheme="minorHAnsi" w:cs="Arial"/>
          <w:sz w:val="22"/>
          <w:szCs w:val="22"/>
        </w:rPr>
      </w:pPr>
      <w:r w:rsidRPr="002C6BC7">
        <w:rPr>
          <w:rFonts w:asciiTheme="minorHAnsi" w:hAnsiTheme="minorHAnsi" w:cs="Arial"/>
          <w:sz w:val="22"/>
          <w:szCs w:val="22"/>
        </w:rPr>
        <w:t></w:t>
      </w:r>
      <w:r w:rsidRPr="002C6BC7">
        <w:rPr>
          <w:rFonts w:asciiTheme="minorHAnsi" w:hAnsiTheme="minorHAnsi" w:cs="Arial"/>
          <w:sz w:val="22"/>
          <w:szCs w:val="22"/>
        </w:rPr>
        <w:tab/>
        <w:t>sistema cd. “</w:t>
      </w:r>
      <w:r w:rsidRPr="002C6BC7">
        <w:rPr>
          <w:rFonts w:asciiTheme="minorHAnsi" w:hAnsiTheme="minorHAnsi" w:cs="Arial"/>
          <w:b/>
          <w:sz w:val="22"/>
          <w:szCs w:val="22"/>
        </w:rPr>
        <w:t>monistico</w:t>
      </w:r>
      <w:r w:rsidRPr="002C6BC7">
        <w:rPr>
          <w:rFonts w:asciiTheme="minorHAnsi" w:hAnsiTheme="minorHAnsi" w:cs="Arial"/>
          <w:sz w:val="22"/>
          <w:szCs w:val="22"/>
        </w:rPr>
        <w:t>” fondato sulla presenza di un “</w:t>
      </w:r>
      <w:r w:rsidR="00D06955" w:rsidRPr="002C6BC7">
        <w:rPr>
          <w:rFonts w:asciiTheme="minorHAnsi" w:hAnsiTheme="minorHAnsi" w:cs="Arial"/>
          <w:sz w:val="22"/>
          <w:szCs w:val="22"/>
        </w:rPr>
        <w:t>Consiglio di amministrazione</w:t>
      </w:r>
      <w:r w:rsidRPr="002C6BC7">
        <w:rPr>
          <w:rFonts w:asciiTheme="minorHAnsi" w:hAnsiTheme="minorHAnsi" w:cs="Arial"/>
          <w:sz w:val="22"/>
          <w:szCs w:val="22"/>
        </w:rPr>
        <w:t xml:space="preserve">” e di un </w:t>
      </w:r>
      <w:r w:rsidRPr="002C6BC7">
        <w:rPr>
          <w:rFonts w:asciiTheme="minorHAnsi" w:hAnsiTheme="minorHAnsi" w:cs="Arial"/>
          <w:sz w:val="22"/>
          <w:szCs w:val="22"/>
        </w:rPr>
        <w:lastRenderedPageBreak/>
        <w:t xml:space="preserve">“comitato per il controllo sulla gestione” costituito al suo interno (art. 2409-sexiesdecies, co. 1, c.c.); il Modello deve essere reso dai membri del </w:t>
      </w:r>
      <w:r w:rsidR="00D06955" w:rsidRPr="002C6BC7">
        <w:rPr>
          <w:rFonts w:asciiTheme="minorHAnsi" w:hAnsiTheme="minorHAnsi" w:cs="Arial"/>
          <w:sz w:val="22"/>
          <w:szCs w:val="22"/>
        </w:rPr>
        <w:t>Consiglio di amministrazione</w:t>
      </w:r>
      <w:r w:rsidRPr="002C6BC7">
        <w:rPr>
          <w:rFonts w:asciiTheme="minorHAnsi" w:hAnsiTheme="minorHAnsi" w:cs="Arial"/>
          <w:sz w:val="22"/>
          <w:szCs w:val="22"/>
        </w:rPr>
        <w:t xml:space="preserve"> cui sia stata conferita la legale rappresentanza (Presidente del </w:t>
      </w:r>
      <w:r w:rsidR="002C6BC7" w:rsidRPr="002C6BC7">
        <w:rPr>
          <w:rFonts w:asciiTheme="minorHAnsi" w:hAnsiTheme="minorHAnsi" w:cs="Arial"/>
          <w:sz w:val="22"/>
          <w:szCs w:val="22"/>
        </w:rPr>
        <w:t>Consiglio di amministrazione</w:t>
      </w:r>
      <w:r w:rsidRPr="002C6BC7">
        <w:rPr>
          <w:rFonts w:asciiTheme="minorHAnsi" w:hAnsiTheme="minorHAnsi" w:cs="Arial"/>
          <w:sz w:val="22"/>
          <w:szCs w:val="22"/>
        </w:rPr>
        <w:t xml:space="preserve">, Amministratore Unico, amministratori delegati anche se titolari di una delega limitata a determinate attività ma che per tali attività conferisca poteri di rappresentanza) e dai membri del comitato per il controllo sulla gestione. </w:t>
      </w:r>
      <w:r w:rsidR="00D06955" w:rsidRPr="002C6BC7">
        <w:rPr>
          <w:rFonts w:asciiTheme="minorHAnsi" w:hAnsiTheme="minorHAnsi" w:cs="Arial"/>
          <w:sz w:val="22"/>
          <w:szCs w:val="22"/>
        </w:rPr>
        <w:t>Inoltre,</w:t>
      </w:r>
      <w:r w:rsidRPr="002C6BC7">
        <w:rPr>
          <w:rFonts w:asciiTheme="minorHAnsi" w:hAnsiTheme="minorHAnsi" w:cs="Arial"/>
          <w:sz w:val="22"/>
          <w:szCs w:val="22"/>
        </w:rPr>
        <w:t xml:space="preserv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p>
    <w:p w14:paraId="394FAC32" w14:textId="77777777" w:rsidR="00763B32" w:rsidRPr="002C6BC7" w:rsidRDefault="00763B32" w:rsidP="004D1D1F">
      <w:pPr>
        <w:tabs>
          <w:tab w:val="left" w:pos="1134"/>
        </w:tabs>
        <w:jc w:val="both"/>
        <w:rPr>
          <w:rFonts w:asciiTheme="minorHAnsi" w:hAnsiTheme="minorHAnsi" w:cs="Arial"/>
          <w:sz w:val="22"/>
          <w:szCs w:val="22"/>
        </w:rPr>
      </w:pPr>
    </w:p>
    <w:p w14:paraId="408DBF53" w14:textId="65BA25FA" w:rsidR="00763B32" w:rsidRPr="002C6BC7" w:rsidRDefault="00763B32" w:rsidP="004D1D1F">
      <w:pPr>
        <w:tabs>
          <w:tab w:val="left" w:pos="1134"/>
        </w:tabs>
        <w:spacing w:before="60"/>
        <w:jc w:val="both"/>
        <w:rPr>
          <w:rFonts w:asciiTheme="minorHAnsi" w:hAnsiTheme="minorHAnsi" w:cs="Arial"/>
          <w:sz w:val="22"/>
          <w:szCs w:val="22"/>
        </w:rPr>
      </w:pPr>
      <w:r w:rsidRPr="002C6BC7">
        <w:rPr>
          <w:rFonts w:asciiTheme="minorHAnsi" w:hAnsiTheme="minorHAnsi" w:cs="Arial"/>
          <w:sz w:val="22"/>
          <w:szCs w:val="22"/>
        </w:rPr>
        <w:t xml:space="preserve">Il </w:t>
      </w:r>
      <w:r w:rsidR="002C6BC7" w:rsidRPr="002C6BC7">
        <w:rPr>
          <w:rFonts w:asciiTheme="minorHAnsi" w:hAnsiTheme="minorHAnsi" w:cs="Arial"/>
          <w:sz w:val="22"/>
          <w:szCs w:val="22"/>
        </w:rPr>
        <w:t>sottoscritto Sig.</w:t>
      </w:r>
      <w:r w:rsidRPr="002C6BC7">
        <w:rPr>
          <w:rFonts w:asciiTheme="minorHAnsi" w:hAnsiTheme="minorHAnsi" w:cs="Arial"/>
          <w:sz w:val="22"/>
          <w:szCs w:val="22"/>
        </w:rPr>
        <w:t xml:space="preserve"> ………………………………………………………………………………………………………………………………………………</w:t>
      </w:r>
    </w:p>
    <w:p w14:paraId="18F19FBB" w14:textId="5CA2981B" w:rsidR="00763B32" w:rsidRPr="002C6BC7" w:rsidRDefault="00763B32" w:rsidP="004D1D1F">
      <w:pPr>
        <w:tabs>
          <w:tab w:val="left" w:leader="dot" w:pos="4820"/>
          <w:tab w:val="right" w:leader="dot" w:pos="9639"/>
        </w:tabs>
        <w:spacing w:before="60"/>
        <w:jc w:val="both"/>
        <w:rPr>
          <w:rFonts w:asciiTheme="minorHAnsi" w:hAnsiTheme="minorHAnsi" w:cs="Arial"/>
          <w:sz w:val="22"/>
          <w:szCs w:val="22"/>
        </w:rPr>
      </w:pPr>
      <w:r w:rsidRPr="002C6BC7">
        <w:rPr>
          <w:rFonts w:asciiTheme="minorHAnsi" w:hAnsiTheme="minorHAnsi" w:cs="Arial"/>
          <w:sz w:val="22"/>
          <w:szCs w:val="22"/>
        </w:rPr>
        <w:t xml:space="preserve">nato </w:t>
      </w:r>
      <w:r w:rsidR="002C6BC7" w:rsidRPr="002C6BC7">
        <w:rPr>
          <w:rFonts w:asciiTheme="minorHAnsi" w:hAnsiTheme="minorHAnsi" w:cs="Arial"/>
          <w:sz w:val="22"/>
          <w:szCs w:val="22"/>
        </w:rPr>
        <w:t>a …</w:t>
      </w:r>
      <w:r w:rsidRPr="002C6BC7">
        <w:rPr>
          <w:rFonts w:asciiTheme="minorHAnsi" w:hAnsiTheme="minorHAnsi" w:cs="Arial"/>
          <w:sz w:val="22"/>
          <w:szCs w:val="22"/>
        </w:rPr>
        <w:t>…………………………………………………………………………………………… il ……………………………………………………………………</w:t>
      </w:r>
    </w:p>
    <w:p w14:paraId="088994D7" w14:textId="77777777" w:rsidR="00763B32" w:rsidRPr="002C6BC7" w:rsidRDefault="00763B32" w:rsidP="004D1D1F">
      <w:pPr>
        <w:tabs>
          <w:tab w:val="left" w:leader="dot" w:pos="4820"/>
          <w:tab w:val="right" w:leader="dot" w:pos="9639"/>
        </w:tabs>
        <w:spacing w:before="60"/>
        <w:jc w:val="both"/>
        <w:rPr>
          <w:rFonts w:asciiTheme="minorHAnsi" w:hAnsiTheme="minorHAnsi" w:cs="Arial"/>
          <w:sz w:val="22"/>
          <w:szCs w:val="22"/>
        </w:rPr>
      </w:pPr>
      <w:r w:rsidRPr="002C6BC7">
        <w:rPr>
          <w:rFonts w:asciiTheme="minorHAnsi" w:hAnsiTheme="minorHAnsi" w:cs="Arial"/>
          <w:sz w:val="22"/>
          <w:szCs w:val="22"/>
        </w:rPr>
        <w:t>residente nel Comune di ………………………………………………………………………………  Cap. …………………… Prov. ………………………………</w:t>
      </w:r>
    </w:p>
    <w:p w14:paraId="211FAFA9" w14:textId="24472B84" w:rsidR="00763B32" w:rsidRPr="002C6BC7" w:rsidRDefault="00763B32" w:rsidP="004D1D1F">
      <w:pPr>
        <w:tabs>
          <w:tab w:val="right" w:leader="dot" w:pos="10800"/>
        </w:tabs>
        <w:spacing w:before="60"/>
        <w:jc w:val="both"/>
        <w:rPr>
          <w:rFonts w:asciiTheme="minorHAnsi" w:hAnsiTheme="minorHAnsi" w:cs="Arial"/>
          <w:sz w:val="22"/>
          <w:szCs w:val="22"/>
        </w:rPr>
      </w:pPr>
      <w:r w:rsidRPr="002C6BC7">
        <w:rPr>
          <w:rFonts w:asciiTheme="minorHAnsi" w:hAnsiTheme="minorHAnsi" w:cs="Arial"/>
          <w:sz w:val="22"/>
          <w:szCs w:val="22"/>
        </w:rPr>
        <w:t xml:space="preserve">Via……………………………………………………………………………………… in qualità </w:t>
      </w:r>
      <w:r w:rsidR="002C6BC7" w:rsidRPr="002C6BC7">
        <w:rPr>
          <w:rFonts w:asciiTheme="minorHAnsi" w:hAnsiTheme="minorHAnsi" w:cs="Arial"/>
          <w:sz w:val="22"/>
          <w:szCs w:val="22"/>
        </w:rPr>
        <w:t>di …</w:t>
      </w:r>
      <w:r w:rsidRPr="002C6BC7">
        <w:rPr>
          <w:rFonts w:asciiTheme="minorHAnsi" w:hAnsiTheme="minorHAnsi" w:cs="Arial"/>
          <w:sz w:val="22"/>
          <w:szCs w:val="22"/>
        </w:rPr>
        <w:t>…………………………………………………………………………</w:t>
      </w:r>
    </w:p>
    <w:p w14:paraId="57A298AC" w14:textId="77777777" w:rsidR="00763B32" w:rsidRPr="002C6BC7" w:rsidRDefault="00763B32" w:rsidP="004D1D1F">
      <w:pPr>
        <w:tabs>
          <w:tab w:val="right" w:leader="dot" w:pos="9656"/>
        </w:tabs>
        <w:spacing w:before="60" w:after="20"/>
        <w:rPr>
          <w:rFonts w:asciiTheme="minorHAnsi" w:hAnsiTheme="minorHAnsi" w:cs="Arial"/>
          <w:sz w:val="22"/>
          <w:szCs w:val="22"/>
        </w:rPr>
      </w:pPr>
      <w:r w:rsidRPr="002C6BC7">
        <w:rPr>
          <w:rFonts w:asciiTheme="minorHAnsi" w:hAnsiTheme="minorHAnsi" w:cs="Arial"/>
          <w:sz w:val="22"/>
          <w:szCs w:val="22"/>
        </w:rPr>
        <w:t>della Ditta (denominazione/ragione sociale) ………………………………………………………………………………………………………………………</w:t>
      </w:r>
    </w:p>
    <w:p w14:paraId="13C7D3C1" w14:textId="77777777" w:rsidR="00763B32" w:rsidRPr="002C6BC7" w:rsidRDefault="00763B32" w:rsidP="004D1D1F">
      <w:pPr>
        <w:spacing w:before="60" w:after="20"/>
        <w:rPr>
          <w:rFonts w:asciiTheme="minorHAnsi" w:hAnsiTheme="minorHAnsi" w:cs="Arial"/>
          <w:sz w:val="22"/>
          <w:szCs w:val="22"/>
        </w:rPr>
      </w:pPr>
      <w:r w:rsidRPr="002C6BC7">
        <w:rPr>
          <w:rFonts w:asciiTheme="minorHAnsi" w:hAnsiTheme="minorHAnsi" w:cs="Arial"/>
          <w:sz w:val="22"/>
          <w:szCs w:val="22"/>
        </w:rPr>
        <w:t>Codice fiscale …………………………………………………………………………………… Partita I.V.A. n. …………………………………………………………</w:t>
      </w:r>
    </w:p>
    <w:p w14:paraId="741361B6" w14:textId="670A7A41" w:rsidR="00763B32" w:rsidRPr="002C6BC7" w:rsidRDefault="00763B32" w:rsidP="004D1D1F">
      <w:pPr>
        <w:tabs>
          <w:tab w:val="right" w:leader="dot" w:pos="6521"/>
          <w:tab w:val="right" w:leader="dot" w:pos="9656"/>
        </w:tabs>
        <w:spacing w:before="60" w:after="20"/>
        <w:rPr>
          <w:rFonts w:asciiTheme="minorHAnsi" w:hAnsiTheme="minorHAnsi" w:cs="Arial"/>
          <w:sz w:val="22"/>
          <w:szCs w:val="22"/>
        </w:rPr>
      </w:pPr>
      <w:r w:rsidRPr="002C6BC7">
        <w:rPr>
          <w:rFonts w:asciiTheme="minorHAnsi" w:hAnsiTheme="minorHAnsi" w:cs="Arial"/>
          <w:sz w:val="22"/>
          <w:szCs w:val="22"/>
        </w:rPr>
        <w:t>con sede legale in ……………………………………………………………………………………………………</w:t>
      </w:r>
      <w:r w:rsidRPr="002C6BC7">
        <w:rPr>
          <w:rFonts w:asciiTheme="minorHAnsi" w:hAnsiTheme="minorHAnsi" w:cs="Arial"/>
          <w:sz w:val="22"/>
          <w:szCs w:val="22"/>
        </w:rPr>
        <w:tab/>
        <w:t xml:space="preserve">…  </w:t>
      </w:r>
      <w:r w:rsidR="002C6BC7" w:rsidRPr="002C6BC7">
        <w:rPr>
          <w:rFonts w:asciiTheme="minorHAnsi" w:hAnsiTheme="minorHAnsi" w:cs="Arial"/>
          <w:sz w:val="22"/>
          <w:szCs w:val="22"/>
        </w:rPr>
        <w:t>Cap.</w:t>
      </w:r>
      <w:r w:rsidRPr="002C6BC7">
        <w:rPr>
          <w:rFonts w:asciiTheme="minorHAnsi" w:hAnsiTheme="minorHAnsi" w:cs="Arial"/>
          <w:sz w:val="22"/>
          <w:szCs w:val="22"/>
        </w:rPr>
        <w:t xml:space="preserve"> ………………………… Prov. …………</w:t>
      </w:r>
    </w:p>
    <w:p w14:paraId="269871B7" w14:textId="77777777" w:rsidR="00763B32" w:rsidRPr="002C6BC7" w:rsidRDefault="00763B32" w:rsidP="004D1D1F">
      <w:pPr>
        <w:tabs>
          <w:tab w:val="right" w:leader="dot" w:pos="9639"/>
        </w:tabs>
        <w:spacing w:before="60"/>
        <w:jc w:val="both"/>
        <w:rPr>
          <w:rFonts w:asciiTheme="minorHAnsi" w:hAnsiTheme="minorHAnsi" w:cs="Arial"/>
          <w:sz w:val="22"/>
          <w:szCs w:val="22"/>
        </w:rPr>
      </w:pPr>
      <w:r w:rsidRPr="002C6BC7">
        <w:rPr>
          <w:rFonts w:asciiTheme="minorHAnsi" w:hAnsiTheme="minorHAnsi" w:cs="Arial"/>
          <w:sz w:val="22"/>
          <w:szCs w:val="22"/>
        </w:rPr>
        <w:t>Via/Piazza ……………………………………………………………………………………………… Tel. …………………………………… Fax…………………………………</w:t>
      </w:r>
    </w:p>
    <w:p w14:paraId="7B6D8134" w14:textId="482812AB" w:rsidR="002C6BC7" w:rsidRPr="002C6BC7" w:rsidRDefault="00763B32" w:rsidP="004D1D1F">
      <w:pPr>
        <w:spacing w:before="60" w:after="120"/>
        <w:jc w:val="both"/>
        <w:rPr>
          <w:rFonts w:asciiTheme="minorHAnsi" w:hAnsiTheme="minorHAnsi" w:cs="Arial"/>
          <w:sz w:val="22"/>
          <w:szCs w:val="22"/>
        </w:rPr>
      </w:pPr>
      <w:r w:rsidRPr="002C6BC7">
        <w:rPr>
          <w:rFonts w:asciiTheme="minorHAnsi" w:hAnsiTheme="minorHAnsi" w:cs="Arial"/>
          <w:sz w:val="22"/>
          <w:szCs w:val="22"/>
        </w:rPr>
        <w:t>Consapevole delle sanzioni penali, nel caso di dichiarazioni non veritiere, di formazione o uso di atti falsi, richiamate dall’art. 76 del D.P.R. 445 del 28 dicembre 2000, ai sensi dell’articolo 46 del D.P.R. 445 del 28 dicembre 2000,</w:t>
      </w:r>
    </w:p>
    <w:p w14:paraId="06A161C9" w14:textId="783106BA" w:rsidR="002C6BC7" w:rsidRPr="002C6BC7" w:rsidRDefault="00763B32" w:rsidP="002C6BC7">
      <w:pPr>
        <w:spacing w:before="180" w:after="180"/>
        <w:jc w:val="center"/>
        <w:rPr>
          <w:rFonts w:asciiTheme="minorHAnsi" w:hAnsiTheme="minorHAnsi" w:cs="Arial"/>
          <w:b/>
          <w:sz w:val="22"/>
          <w:szCs w:val="22"/>
        </w:rPr>
      </w:pPr>
      <w:r w:rsidRPr="002C6BC7">
        <w:rPr>
          <w:rFonts w:asciiTheme="minorHAnsi" w:hAnsiTheme="minorHAnsi" w:cs="Arial"/>
          <w:b/>
          <w:sz w:val="22"/>
          <w:szCs w:val="22"/>
        </w:rPr>
        <w:t>DICHIARA</w:t>
      </w:r>
    </w:p>
    <w:p w14:paraId="4B483C8D" w14:textId="77777777" w:rsidR="00763B32" w:rsidRPr="002C6BC7" w:rsidRDefault="00763B32" w:rsidP="004D1D1F">
      <w:pPr>
        <w:pBdr>
          <w:top w:val="single" w:sz="4" w:space="1" w:color="auto"/>
          <w:left w:val="single" w:sz="4" w:space="0" w:color="auto"/>
          <w:bottom w:val="single" w:sz="4" w:space="1" w:color="auto"/>
          <w:right w:val="single" w:sz="4" w:space="4" w:color="auto"/>
        </w:pBdr>
        <w:spacing w:before="60"/>
        <w:ind w:right="113"/>
        <w:jc w:val="both"/>
        <w:rPr>
          <w:rFonts w:asciiTheme="minorHAnsi" w:hAnsiTheme="minorHAnsi" w:cs="Arial"/>
          <w:sz w:val="22"/>
          <w:szCs w:val="22"/>
        </w:rPr>
      </w:pPr>
      <w:r w:rsidRPr="002C6BC7">
        <w:rPr>
          <w:rFonts w:asciiTheme="minorHAnsi" w:hAnsiTheme="minorHAnsi" w:cs="Arial"/>
          <w:b/>
          <w:sz w:val="22"/>
          <w:szCs w:val="22"/>
        </w:rPr>
        <w:t xml:space="preserve">Istruzioni per la compilazione: </w:t>
      </w:r>
      <w:r w:rsidRPr="002C6BC7">
        <w:rPr>
          <w:rFonts w:asciiTheme="minorHAnsi" w:hAnsiTheme="minorHAnsi" w:cs="Arial"/>
          <w:sz w:val="22"/>
          <w:szCs w:val="22"/>
        </w:rPr>
        <w:t xml:space="preserve">Barrare con una </w:t>
      </w:r>
      <w:r w:rsidRPr="002C6BC7">
        <w:rPr>
          <w:rFonts w:asciiTheme="minorHAnsi" w:hAnsiTheme="minorHAnsi" w:cs="Arial"/>
          <w:b/>
          <w:sz w:val="22"/>
          <w:szCs w:val="22"/>
        </w:rPr>
        <w:t>X</w:t>
      </w:r>
      <w:r w:rsidRPr="002C6BC7">
        <w:rPr>
          <w:rFonts w:asciiTheme="minorHAnsi" w:hAnsiTheme="minorHAnsi" w:cs="Arial"/>
          <w:sz w:val="22"/>
          <w:szCs w:val="22"/>
        </w:rPr>
        <w:t xml:space="preserve"> il </w:t>
      </w:r>
      <w:r w:rsidRPr="002C6BC7">
        <w:rPr>
          <w:rFonts w:asciiTheme="minorHAnsi" w:hAnsiTheme="minorHAnsi" w:cs="Arial"/>
          <w:sz w:val="22"/>
          <w:szCs w:val="22"/>
        </w:rPr>
        <w:sym w:font="Monotype Sorts" w:char="F0A0"/>
      </w:r>
      <w:r w:rsidRPr="002C6BC7">
        <w:rPr>
          <w:rFonts w:asciiTheme="minorHAnsi" w:hAnsiTheme="minorHAnsi" w:cs="Arial"/>
          <w:sz w:val="22"/>
          <w:szCs w:val="22"/>
        </w:rPr>
        <w:t xml:space="preserve"> della dichiarazione che si intende rendere.</w:t>
      </w:r>
    </w:p>
    <w:p w14:paraId="2D47CEEE" w14:textId="77777777" w:rsidR="00763B32" w:rsidRPr="002C6BC7" w:rsidRDefault="00763B32" w:rsidP="004D1D1F">
      <w:pPr>
        <w:pBdr>
          <w:top w:val="single" w:sz="4" w:space="1" w:color="auto"/>
          <w:left w:val="single" w:sz="4" w:space="0" w:color="auto"/>
          <w:bottom w:val="single" w:sz="4" w:space="1" w:color="auto"/>
          <w:right w:val="single" w:sz="4" w:space="4" w:color="auto"/>
        </w:pBdr>
        <w:ind w:right="113"/>
        <w:jc w:val="both"/>
        <w:rPr>
          <w:rFonts w:asciiTheme="minorHAnsi" w:hAnsiTheme="minorHAnsi" w:cs="Arial"/>
          <w:sz w:val="22"/>
          <w:szCs w:val="22"/>
        </w:rPr>
      </w:pPr>
    </w:p>
    <w:p w14:paraId="36DA54E8" w14:textId="77777777" w:rsidR="00763B32" w:rsidRPr="002C6BC7" w:rsidRDefault="00763B32" w:rsidP="004D1D1F">
      <w:pPr>
        <w:widowControl/>
        <w:numPr>
          <w:ilvl w:val="0"/>
          <w:numId w:val="23"/>
        </w:numPr>
        <w:tabs>
          <w:tab w:val="num" w:pos="426"/>
          <w:tab w:val="left" w:pos="709"/>
        </w:tabs>
        <w:spacing w:before="60" w:after="200"/>
        <w:ind w:left="709" w:hanging="709"/>
        <w:jc w:val="both"/>
        <w:rPr>
          <w:rFonts w:asciiTheme="minorHAnsi" w:hAnsiTheme="minorHAnsi" w:cs="Arial"/>
          <w:sz w:val="22"/>
          <w:szCs w:val="22"/>
        </w:rPr>
      </w:pPr>
      <w:r w:rsidRPr="002C6BC7">
        <w:rPr>
          <w:rFonts w:asciiTheme="minorHAnsi" w:hAnsiTheme="minorHAnsi" w:cs="Arial"/>
          <w:sz w:val="22"/>
          <w:szCs w:val="22"/>
        </w:rPr>
        <w:t>che nei propri confronti non sono state pronunciate condanne con sentenza definitiva o decreto penale di condanna divenuto irrevocabile per uno dei seguenti reati:</w:t>
      </w:r>
    </w:p>
    <w:p w14:paraId="70F816F4" w14:textId="77777777" w:rsidR="00763B32" w:rsidRPr="002C6BC7" w:rsidRDefault="00763B32" w:rsidP="004D1D1F">
      <w:pPr>
        <w:tabs>
          <w:tab w:val="num" w:pos="426"/>
          <w:tab w:val="left" w:pos="709"/>
        </w:tabs>
        <w:spacing w:before="60" w:after="200"/>
        <w:ind w:left="709"/>
        <w:jc w:val="both"/>
        <w:rPr>
          <w:rFonts w:asciiTheme="minorHAnsi" w:hAnsiTheme="minorHAnsi" w:cs="Arial"/>
          <w:sz w:val="22"/>
          <w:szCs w:val="22"/>
        </w:rPr>
      </w:pPr>
      <w:r w:rsidRPr="002C6BC7">
        <w:rPr>
          <w:rFonts w:asciiTheme="minorHAnsi" w:hAnsiTheme="minorHAnsi" w:cs="Arial"/>
          <w:sz w:val="22"/>
          <w:szCs w:val="22"/>
        </w:rPr>
        <w:t xml:space="preserve">a) 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w:t>
      </w:r>
      <w:r w:rsidRPr="002C6BC7">
        <w:rPr>
          <w:rFonts w:asciiTheme="minorHAnsi" w:hAnsiTheme="minorHAnsi" w:cs="Arial"/>
          <w:sz w:val="22"/>
          <w:szCs w:val="22"/>
        </w:rPr>
        <w:lastRenderedPageBreak/>
        <w:t>dall'articolo 291-quater del testo unico delle disposizioni legislative in materia doganale, di cui al decreto del Presidente della Repubblica 23 gennaio 1973, n. 43 e dall'articolo 452-quaterdieces del codice penale, in quanto riconducibili alla partecipazione a un'organizzazione criminale, quale definita all'articolo 2 della decisione quadro 2008/841/GAI del Consiglio dell’Unione europea, del 24 ottobre 2008;</w:t>
      </w:r>
    </w:p>
    <w:p w14:paraId="78958433" w14:textId="77777777" w:rsidR="00763B32" w:rsidRPr="002C6BC7" w:rsidRDefault="00763B32" w:rsidP="004D1D1F">
      <w:pPr>
        <w:tabs>
          <w:tab w:val="num" w:pos="426"/>
          <w:tab w:val="left" w:pos="709"/>
        </w:tabs>
        <w:spacing w:before="60" w:after="200"/>
        <w:ind w:left="709"/>
        <w:jc w:val="both"/>
        <w:rPr>
          <w:rFonts w:asciiTheme="minorHAnsi" w:hAnsiTheme="minorHAnsi" w:cs="Arial"/>
          <w:sz w:val="22"/>
          <w:szCs w:val="22"/>
        </w:rPr>
      </w:pPr>
      <w:r w:rsidRPr="002C6BC7">
        <w:rPr>
          <w:rFonts w:asciiTheme="minorHAnsi" w:hAnsiTheme="minorHAnsi" w:cs="Arial"/>
          <w:sz w:val="22"/>
          <w:szCs w:val="22"/>
        </w:rPr>
        <w:t>b) delitti, consumati o tentati, di cui agli articoli 317, 318, 319, 319-ter, 319-quater, 320, 321, 322, 322-bis, 346-bis, 353, 353-bis, 354, 355 e 356 del codice penale nonché all'articolo 2635 del codice civile;</w:t>
      </w:r>
    </w:p>
    <w:p w14:paraId="1AFD9895" w14:textId="77777777" w:rsidR="00763B32" w:rsidRPr="002C6BC7" w:rsidRDefault="00763B32" w:rsidP="004D1D1F">
      <w:pPr>
        <w:tabs>
          <w:tab w:val="num" w:pos="426"/>
          <w:tab w:val="left" w:pos="709"/>
        </w:tabs>
        <w:spacing w:before="60" w:after="200"/>
        <w:ind w:left="709"/>
        <w:jc w:val="both"/>
        <w:rPr>
          <w:rFonts w:asciiTheme="minorHAnsi" w:hAnsiTheme="minorHAnsi" w:cs="Arial"/>
          <w:sz w:val="22"/>
          <w:szCs w:val="22"/>
        </w:rPr>
      </w:pPr>
      <w:r w:rsidRPr="002C6BC7">
        <w:rPr>
          <w:rFonts w:asciiTheme="minorHAnsi" w:hAnsiTheme="minorHAnsi" w:cs="Arial"/>
          <w:sz w:val="22"/>
          <w:szCs w:val="22"/>
        </w:rPr>
        <w:t>c) false comunicazioni sociali di cui agli articoli 2621 e 2622 del codice civile;</w:t>
      </w:r>
    </w:p>
    <w:p w14:paraId="0DD34FF1" w14:textId="77777777" w:rsidR="00763B32" w:rsidRPr="002C6BC7" w:rsidRDefault="00763B32" w:rsidP="004D1D1F">
      <w:pPr>
        <w:tabs>
          <w:tab w:val="num" w:pos="426"/>
          <w:tab w:val="left" w:pos="709"/>
        </w:tabs>
        <w:spacing w:before="60" w:after="200"/>
        <w:ind w:left="709"/>
        <w:jc w:val="both"/>
        <w:rPr>
          <w:rFonts w:asciiTheme="minorHAnsi" w:hAnsiTheme="minorHAnsi" w:cs="Arial"/>
          <w:sz w:val="22"/>
          <w:szCs w:val="22"/>
        </w:rPr>
      </w:pPr>
      <w:r w:rsidRPr="002C6BC7">
        <w:rPr>
          <w:rFonts w:asciiTheme="minorHAnsi" w:hAnsiTheme="minorHAnsi" w:cs="Arial"/>
          <w:sz w:val="22"/>
          <w:szCs w:val="22"/>
        </w:rPr>
        <w:t>d) frode ai sensi dell'articolo 1 della convenzione relativa alla tutela degli interessi finanziari delle Comunità europee, del 26 luglio 1995;</w:t>
      </w:r>
    </w:p>
    <w:p w14:paraId="7EAE92C9" w14:textId="77777777" w:rsidR="00763B32" w:rsidRPr="002C6BC7" w:rsidRDefault="00763B32" w:rsidP="004D1D1F">
      <w:pPr>
        <w:tabs>
          <w:tab w:val="num" w:pos="426"/>
          <w:tab w:val="left" w:pos="709"/>
        </w:tabs>
        <w:spacing w:before="60" w:after="200"/>
        <w:ind w:left="709"/>
        <w:jc w:val="both"/>
        <w:rPr>
          <w:rFonts w:asciiTheme="minorHAnsi" w:hAnsiTheme="minorHAnsi" w:cs="Arial"/>
          <w:sz w:val="22"/>
          <w:szCs w:val="22"/>
        </w:rPr>
      </w:pPr>
      <w:r w:rsidRPr="002C6BC7">
        <w:rPr>
          <w:rFonts w:asciiTheme="minorHAnsi" w:hAnsiTheme="minorHAnsi" w:cs="Arial"/>
          <w:sz w:val="22"/>
          <w:szCs w:val="22"/>
        </w:rPr>
        <w:t>e) delitti, consumati o tentati, commessi con finalità di terrorismo, anche internazionale, e di eversione dell'ordine costituzionale reati terroristici o reati connessi alle attività terroristiche;</w:t>
      </w:r>
    </w:p>
    <w:p w14:paraId="0A4218BE" w14:textId="77777777" w:rsidR="00763B32" w:rsidRPr="002C6BC7" w:rsidRDefault="00763B32" w:rsidP="004D1D1F">
      <w:pPr>
        <w:tabs>
          <w:tab w:val="num" w:pos="426"/>
          <w:tab w:val="left" w:pos="709"/>
        </w:tabs>
        <w:spacing w:before="60" w:after="200"/>
        <w:ind w:left="709"/>
        <w:jc w:val="both"/>
        <w:rPr>
          <w:rFonts w:asciiTheme="minorHAnsi" w:hAnsiTheme="minorHAnsi" w:cs="Arial"/>
          <w:sz w:val="22"/>
          <w:szCs w:val="22"/>
        </w:rPr>
      </w:pPr>
      <w:r w:rsidRPr="002C6BC7">
        <w:rPr>
          <w:rFonts w:asciiTheme="minorHAnsi" w:hAnsiTheme="minorHAnsi" w:cs="Arial"/>
          <w:sz w:val="22"/>
          <w:szCs w:val="22"/>
        </w:rPr>
        <w:t>f) delitti di cui agli articoli 648-bis, 648-ter e 648-ter.1 del codice penale, riciclaggio di proventi di attività criminose o finanziamento del terrorismo, quali definiti all'articolo 1 del decreto legislativo 22 giugno 2007, n. 109;</w:t>
      </w:r>
    </w:p>
    <w:p w14:paraId="24BBDDE8" w14:textId="77777777" w:rsidR="00763B32" w:rsidRPr="002C6BC7" w:rsidRDefault="00763B32" w:rsidP="004D1D1F">
      <w:pPr>
        <w:tabs>
          <w:tab w:val="num" w:pos="426"/>
          <w:tab w:val="left" w:pos="709"/>
        </w:tabs>
        <w:spacing w:before="60" w:after="200"/>
        <w:ind w:left="709"/>
        <w:jc w:val="both"/>
        <w:rPr>
          <w:rFonts w:asciiTheme="minorHAnsi" w:hAnsiTheme="minorHAnsi" w:cs="Arial"/>
          <w:sz w:val="22"/>
          <w:szCs w:val="22"/>
        </w:rPr>
      </w:pPr>
      <w:r w:rsidRPr="002C6BC7">
        <w:rPr>
          <w:rFonts w:asciiTheme="minorHAnsi" w:hAnsiTheme="minorHAnsi" w:cs="Arial"/>
          <w:sz w:val="22"/>
          <w:szCs w:val="22"/>
        </w:rPr>
        <w:t>g) sfruttamento del lavoro minorile e altre forme di tratta di esseri umani definite con il decreto legislativo 4 marzo 2014, n. 24;</w:t>
      </w:r>
    </w:p>
    <w:p w14:paraId="563CDF8D" w14:textId="77777777" w:rsidR="00763B32" w:rsidRPr="002C6BC7" w:rsidRDefault="00763B32" w:rsidP="004D1D1F">
      <w:pPr>
        <w:tabs>
          <w:tab w:val="num" w:pos="426"/>
          <w:tab w:val="left" w:pos="709"/>
        </w:tabs>
        <w:spacing w:before="60" w:after="200"/>
        <w:ind w:left="709"/>
        <w:jc w:val="both"/>
        <w:rPr>
          <w:rFonts w:asciiTheme="minorHAnsi" w:hAnsiTheme="minorHAnsi" w:cs="Arial"/>
          <w:sz w:val="22"/>
          <w:szCs w:val="22"/>
        </w:rPr>
      </w:pPr>
      <w:r w:rsidRPr="002C6BC7">
        <w:rPr>
          <w:rFonts w:asciiTheme="minorHAnsi" w:hAnsiTheme="minorHAnsi" w:cs="Arial"/>
          <w:sz w:val="22"/>
          <w:szCs w:val="22"/>
        </w:rPr>
        <w:t>h) ogni altro delitto da cui derivi, quale pena accessoria, l'incapacità di contrattare con la pubblica amministrazione.</w:t>
      </w:r>
    </w:p>
    <w:p w14:paraId="78590EFE" w14:textId="77777777" w:rsidR="00763B32" w:rsidRPr="002C6BC7" w:rsidRDefault="00763B32" w:rsidP="004D1D1F">
      <w:pPr>
        <w:tabs>
          <w:tab w:val="left" w:pos="-2340"/>
          <w:tab w:val="left" w:pos="540"/>
        </w:tabs>
        <w:autoSpaceDE w:val="0"/>
        <w:autoSpaceDN w:val="0"/>
        <w:ind w:left="454"/>
        <w:jc w:val="both"/>
        <w:rPr>
          <w:rFonts w:asciiTheme="minorHAnsi" w:hAnsiTheme="minorHAnsi" w:cs="Arial"/>
          <w:sz w:val="22"/>
          <w:szCs w:val="22"/>
        </w:rPr>
      </w:pPr>
      <w:r w:rsidRPr="002C6BC7">
        <w:rPr>
          <w:rFonts w:asciiTheme="minorHAnsi" w:hAnsiTheme="minorHAnsi" w:cs="Arial"/>
          <w:sz w:val="22"/>
          <w:szCs w:val="22"/>
        </w:rPr>
        <w:t>OPPURE</w:t>
      </w:r>
    </w:p>
    <w:p w14:paraId="0BA12043" w14:textId="13BF8A45" w:rsidR="00763B32" w:rsidRPr="002C6BC7" w:rsidRDefault="00E773D6" w:rsidP="004D1D1F">
      <w:pPr>
        <w:tabs>
          <w:tab w:val="left" w:pos="709"/>
        </w:tabs>
        <w:spacing w:before="60" w:after="200"/>
        <w:ind w:left="709"/>
        <w:jc w:val="both"/>
        <w:rPr>
          <w:rFonts w:asciiTheme="minorHAnsi" w:hAnsiTheme="minorHAnsi" w:cs="Arial"/>
          <w:sz w:val="22"/>
          <w:szCs w:val="22"/>
        </w:rPr>
      </w:pPr>
      <w:r w:rsidRPr="002C6BC7">
        <w:rPr>
          <w:rFonts w:asciiTheme="minorHAnsi" w:hAnsiTheme="minorHAnsi" w:cs="Arial"/>
          <w:noProof/>
          <w:sz w:val="22"/>
          <w:szCs w:val="22"/>
        </w:rPr>
        <mc:AlternateContent>
          <mc:Choice Requires="wps">
            <w:drawing>
              <wp:anchor distT="0" distB="0" distL="114300" distR="114300" simplePos="0" relativeHeight="251657216" behindDoc="0" locked="0" layoutInCell="0" allowOverlap="1" wp14:anchorId="56F6688C" wp14:editId="6583FE4C">
                <wp:simplePos x="0" y="0"/>
                <wp:positionH relativeFrom="column">
                  <wp:posOffset>8255</wp:posOffset>
                </wp:positionH>
                <wp:positionV relativeFrom="paragraph">
                  <wp:posOffset>33020</wp:posOffset>
                </wp:positionV>
                <wp:extent cx="144145" cy="144145"/>
                <wp:effectExtent l="0" t="0" r="8255" b="8255"/>
                <wp:wrapNone/>
                <wp:docPr id="9"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E7EBE" id="Rettangolo 4" o:spid="_x0000_s1026" style="position:absolute;margin-left:.65pt;margin-top:2.6pt;width:11.35pt;height:1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XId2C2wAA&#10;AAUBAAAPAAAAZHJzL2Rvd25yZXYueG1sTI/NTsMwEITvSLyDtUjcqEPKX0OcCoGKxLFNL9w28ZIE&#10;4nUUO23g6VlO5bQazWj2m3w9u14daAydZwPXiwQUce1tx42Bfbm5egAVIrLF3jMZ+KYA6+L8LMfM&#10;+iNv6bCLjZISDhkaaGMcMq1D3ZLDsPADsXgffnQYRY6NtiMepdz1Ok2SO+2wY/nQ4kDPLdVfu8kZ&#10;qLp0jz/b8jVxq80yvs3l5/T+Yszlxfz0CCrSHE9h+MMXdCiEqfIT26B60UsJGrhNQYmb3siwSu79&#10;CnSR6//0xS8AAAD//wMAUEsBAi0AFAAGAAgAAAAhALaDOJL+AAAA4QEAABMAAAAAAAAAAAAAAAAA&#10;AAAAAFtDb250ZW50X1R5cGVzXS54bWxQSwECLQAUAAYACAAAACEAOP0h/9YAAACUAQAACwAAAAAA&#10;AAAAAAAAAAAvAQAAX3JlbHMvLnJlbHNQSwECLQAUAAYACAAAACEAkBuvVAUCAAAVBAAADgAAAAAA&#10;AAAAAAAAAAAuAgAAZHJzL2Uyb0RvYy54bWxQSwECLQAUAAYACAAAACEAFyHdgtsAAAAFAQAADwAA&#10;AAAAAAAAAAAAAABfBAAAZHJzL2Rvd25yZXYueG1sUEsFBgAAAAAEAAQA8wAAAGcFAAAAAA==&#10;" o:allowincell="f"/>
            </w:pict>
          </mc:Fallback>
        </mc:AlternateContent>
      </w:r>
      <w:r w:rsidR="00763B32" w:rsidRPr="002C6BC7">
        <w:rPr>
          <w:rFonts w:asciiTheme="minorHAnsi" w:hAnsiTheme="minorHAnsi" w:cs="Arial"/>
          <w:sz w:val="22"/>
          <w:szCs w:val="22"/>
        </w:rPr>
        <w:t>Che nei propri confronti sono state pronunciate le seguenti condanne:</w:t>
      </w:r>
    </w:p>
    <w:p w14:paraId="3F5F52BA" w14:textId="77777777" w:rsidR="00763B32" w:rsidRPr="002C6BC7" w:rsidRDefault="00763B32" w:rsidP="004D1D1F">
      <w:pPr>
        <w:tabs>
          <w:tab w:val="left" w:pos="-2340"/>
          <w:tab w:val="left" w:pos="540"/>
        </w:tabs>
        <w:autoSpaceDE w:val="0"/>
        <w:autoSpaceDN w:val="0"/>
        <w:ind w:left="454"/>
        <w:jc w:val="both"/>
        <w:rPr>
          <w:rFonts w:asciiTheme="minorHAnsi" w:hAnsiTheme="minorHAnsi" w:cs="Arial"/>
          <w:sz w:val="22"/>
          <w:szCs w:val="22"/>
        </w:rPr>
      </w:pPr>
      <w:r w:rsidRPr="002C6BC7">
        <w:rPr>
          <w:rFonts w:asciiTheme="minorHAnsi" w:hAnsiTheme="minorHAnsi" w:cs="Arial"/>
          <w:sz w:val="22"/>
          <w:szCs w:val="22"/>
        </w:rPr>
        <w:t>……………………………………………………………………………………………………</w:t>
      </w:r>
    </w:p>
    <w:p w14:paraId="46F57FBD" w14:textId="77777777" w:rsidR="00763B32" w:rsidRPr="002C6BC7" w:rsidRDefault="00763B32" w:rsidP="004D1D1F">
      <w:pPr>
        <w:tabs>
          <w:tab w:val="left" w:pos="-2340"/>
          <w:tab w:val="left" w:pos="540"/>
        </w:tabs>
        <w:autoSpaceDE w:val="0"/>
        <w:autoSpaceDN w:val="0"/>
        <w:ind w:left="454"/>
        <w:jc w:val="both"/>
        <w:rPr>
          <w:rFonts w:asciiTheme="minorHAnsi" w:hAnsiTheme="minorHAnsi" w:cs="Arial"/>
          <w:sz w:val="22"/>
          <w:szCs w:val="22"/>
        </w:rPr>
      </w:pPr>
      <w:r w:rsidRPr="002C6BC7">
        <w:rPr>
          <w:rFonts w:asciiTheme="minorHAnsi" w:hAnsiTheme="minorHAnsi" w:cs="Arial"/>
          <w:sz w:val="22"/>
          <w:szCs w:val="22"/>
        </w:rPr>
        <w:t>……………………………………………………………………………………………………</w:t>
      </w:r>
    </w:p>
    <w:p w14:paraId="53324B27" w14:textId="77777777" w:rsidR="00763B32" w:rsidRPr="002C6BC7" w:rsidRDefault="00763B32" w:rsidP="004D1D1F">
      <w:pPr>
        <w:tabs>
          <w:tab w:val="left" w:pos="-2340"/>
          <w:tab w:val="left" w:pos="540"/>
        </w:tabs>
        <w:autoSpaceDE w:val="0"/>
        <w:autoSpaceDN w:val="0"/>
        <w:ind w:left="454"/>
        <w:jc w:val="both"/>
        <w:rPr>
          <w:rFonts w:asciiTheme="minorHAnsi" w:hAnsiTheme="minorHAnsi" w:cs="Arial"/>
          <w:i/>
          <w:sz w:val="22"/>
          <w:szCs w:val="22"/>
        </w:rPr>
      </w:pPr>
      <w:r w:rsidRPr="002C6BC7">
        <w:rPr>
          <w:rFonts w:asciiTheme="minorHAnsi" w:hAnsiTheme="minorHAnsi" w:cs="Arial"/>
          <w:sz w:val="22"/>
          <w:szCs w:val="22"/>
        </w:rPr>
        <w:t>(</w:t>
      </w:r>
      <w:r w:rsidRPr="002C6BC7">
        <w:rPr>
          <w:rFonts w:asciiTheme="minorHAnsi" w:hAnsiTheme="minorHAnsi" w:cs="Arial"/>
          <w:i/>
          <w:color w:val="FF0000"/>
          <w:sz w:val="22"/>
          <w:szCs w:val="22"/>
        </w:rPr>
        <w:t>riportare integralmente quanto indicato nella visura delle iscrizioni a proprio carico ai sensi dell’art. 33 del DPR 14.11.2002, n. 313 e s.m.i</w:t>
      </w:r>
      <w:r w:rsidRPr="002C6BC7">
        <w:rPr>
          <w:rFonts w:asciiTheme="minorHAnsi" w:hAnsiTheme="minorHAnsi" w:cs="Arial"/>
          <w:i/>
          <w:sz w:val="22"/>
          <w:szCs w:val="22"/>
        </w:rPr>
        <w:t>.</w:t>
      </w:r>
      <w:r w:rsidRPr="002C6BC7">
        <w:rPr>
          <w:rFonts w:asciiTheme="minorHAnsi" w:hAnsiTheme="minorHAnsi" w:cs="Arial"/>
          <w:sz w:val="22"/>
          <w:szCs w:val="22"/>
        </w:rPr>
        <w:t>)</w:t>
      </w:r>
    </w:p>
    <w:p w14:paraId="4B79FAAC" w14:textId="77777777" w:rsidR="00763B32" w:rsidRPr="002C6BC7" w:rsidRDefault="00763B32" w:rsidP="004D1D1F">
      <w:pPr>
        <w:tabs>
          <w:tab w:val="left" w:pos="-2340"/>
          <w:tab w:val="left" w:pos="540"/>
        </w:tabs>
        <w:autoSpaceDE w:val="0"/>
        <w:autoSpaceDN w:val="0"/>
        <w:ind w:left="454"/>
        <w:jc w:val="both"/>
        <w:rPr>
          <w:rFonts w:asciiTheme="minorHAnsi" w:hAnsiTheme="minorHAnsi" w:cs="Arial"/>
          <w:sz w:val="22"/>
          <w:szCs w:val="22"/>
        </w:rPr>
      </w:pPr>
    </w:p>
    <w:p w14:paraId="21927AB8" w14:textId="4851933E" w:rsidR="00763B32" w:rsidRPr="002C6BC7" w:rsidRDefault="00E773D6" w:rsidP="004D1D1F">
      <w:pPr>
        <w:tabs>
          <w:tab w:val="left" w:pos="709"/>
        </w:tabs>
        <w:spacing w:before="60" w:after="200"/>
        <w:ind w:left="709"/>
        <w:jc w:val="both"/>
        <w:rPr>
          <w:rFonts w:asciiTheme="minorHAnsi" w:hAnsiTheme="minorHAnsi" w:cs="Arial"/>
          <w:sz w:val="22"/>
          <w:szCs w:val="22"/>
        </w:rPr>
      </w:pPr>
      <w:r w:rsidRPr="002C6BC7">
        <w:rPr>
          <w:rFonts w:asciiTheme="minorHAnsi" w:hAnsiTheme="minorHAnsi" w:cs="Arial"/>
          <w:noProof/>
          <w:sz w:val="22"/>
          <w:szCs w:val="22"/>
        </w:rPr>
        <mc:AlternateContent>
          <mc:Choice Requires="wps">
            <w:drawing>
              <wp:anchor distT="0" distB="0" distL="114300" distR="114300" simplePos="0" relativeHeight="251658240" behindDoc="0" locked="0" layoutInCell="0" allowOverlap="1" wp14:anchorId="4615B01B" wp14:editId="0BBC0D29">
                <wp:simplePos x="0" y="0"/>
                <wp:positionH relativeFrom="column">
                  <wp:posOffset>69850</wp:posOffset>
                </wp:positionH>
                <wp:positionV relativeFrom="paragraph">
                  <wp:posOffset>45720</wp:posOffset>
                </wp:positionV>
                <wp:extent cx="144145" cy="144145"/>
                <wp:effectExtent l="0" t="0" r="8255" b="8255"/>
                <wp:wrapNone/>
                <wp:docPr id="8"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4BA79" id="Rettangolo 2" o:spid="_x0000_s1026" style="position:absolute;margin-left:5.5pt;margin-top:3.6pt;width:11.35pt;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5ftGH2wAA&#10;AAYBAAAPAAAAZHJzL2Rvd25yZXYueG1sTI9BT4NAFITvJv6HzTPxZpdCYgVZGqOpiceWXrw94Ako&#10;+5awS4v+ep8ne5zMZOabfLvYQZ1o8r1jA+tVBIq4dk3PrYFjubt7AOUDcoODYzLwTR62xfVVjlnj&#10;zryn0yG0SkrYZ2igC2HMtPZ1Rxb9yo3E4n24yWIQObW6mfAs5XbQcRTda4s9y0KHIz13VH8dZmug&#10;6uMj/uzL18imuyS8LeXn/P5izO3N8vQIKtAS/sPwhy/oUAhT5WZuvBpEr+VKMLCJQYmdJBtQlYE4&#10;TUEXub7EL34BAAD//wMAUEsBAi0AFAAGAAgAAAAhALaDOJL+AAAA4QEAABMAAAAAAAAAAAAAAAAA&#10;AAAAAFtDb250ZW50X1R5cGVzXS54bWxQSwECLQAUAAYACAAAACEAOP0h/9YAAACUAQAACwAAAAAA&#10;AAAAAAAAAAAvAQAAX3JlbHMvLnJlbHNQSwECLQAUAAYACAAAACEAkBuvVAUCAAAVBAAADgAAAAAA&#10;AAAAAAAAAAAuAgAAZHJzL2Uyb0RvYy54bWxQSwECLQAUAAYACAAAACEAOX7Rh9sAAAAGAQAADwAA&#10;AAAAAAAAAAAAAABfBAAAZHJzL2Rvd25yZXYueG1sUEsFBgAAAAAEAAQA8wAAAGcFAAAAAA==&#10;" o:allowincell="f"/>
            </w:pict>
          </mc:Fallback>
        </mc:AlternateContent>
      </w:r>
      <w:r w:rsidR="00763B32" w:rsidRPr="002C6BC7">
        <w:rPr>
          <w:rFonts w:asciiTheme="minorHAnsi" w:hAnsiTheme="minorHAnsi" w:cs="Arial"/>
          <w:sz w:val="22"/>
          <w:szCs w:val="22"/>
        </w:rPr>
        <w:t xml:space="preserve">E CHE </w:t>
      </w:r>
    </w:p>
    <w:p w14:paraId="0B7A9D58" w14:textId="77777777" w:rsidR="00763B32" w:rsidRPr="002C6BC7" w:rsidRDefault="00763B32" w:rsidP="004D1D1F">
      <w:pPr>
        <w:tabs>
          <w:tab w:val="left" w:pos="709"/>
        </w:tabs>
        <w:spacing w:before="60" w:after="200"/>
        <w:ind w:left="709"/>
        <w:jc w:val="both"/>
        <w:rPr>
          <w:rFonts w:asciiTheme="minorHAnsi" w:hAnsiTheme="minorHAnsi" w:cs="Arial"/>
          <w:sz w:val="22"/>
          <w:szCs w:val="22"/>
        </w:rPr>
      </w:pPr>
      <w:r w:rsidRPr="002C6BC7">
        <w:rPr>
          <w:rFonts w:asciiTheme="minorHAnsi" w:hAnsiTheme="minorHAnsi" w:cs="Arial"/>
          <w:sz w:val="22"/>
          <w:szCs w:val="22"/>
        </w:rPr>
        <w:t>Nel caso di sentenze a carico per i reati dell’art. 94, comma 1, del D.Lgs. n. 36/23 e s.m.i.,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come risulta dalla seguente documentazione che si allega alla dichiarazione:</w:t>
      </w:r>
    </w:p>
    <w:p w14:paraId="79F2EACB" w14:textId="77777777" w:rsidR="00763B32" w:rsidRPr="002C6BC7" w:rsidRDefault="00763B32" w:rsidP="004D1D1F">
      <w:pPr>
        <w:tabs>
          <w:tab w:val="left" w:pos="-2340"/>
          <w:tab w:val="left" w:pos="540"/>
        </w:tabs>
        <w:autoSpaceDE w:val="0"/>
        <w:autoSpaceDN w:val="0"/>
        <w:ind w:left="454"/>
        <w:jc w:val="both"/>
        <w:rPr>
          <w:rFonts w:asciiTheme="minorHAnsi" w:hAnsiTheme="minorHAnsi" w:cs="Arial"/>
          <w:sz w:val="22"/>
          <w:szCs w:val="22"/>
        </w:rPr>
      </w:pPr>
      <w:r w:rsidRPr="002C6BC7">
        <w:rPr>
          <w:rFonts w:asciiTheme="minorHAnsi" w:hAnsiTheme="minorHAnsi" w:cs="Arial"/>
          <w:sz w:val="22"/>
          <w:szCs w:val="22"/>
        </w:rPr>
        <w:t>…………………………………………………………………………………………………….</w:t>
      </w:r>
    </w:p>
    <w:p w14:paraId="772665EE" w14:textId="77777777" w:rsidR="00763B32" w:rsidRPr="002C6BC7" w:rsidRDefault="00763B32" w:rsidP="004D1D1F">
      <w:pPr>
        <w:tabs>
          <w:tab w:val="num" w:pos="426"/>
          <w:tab w:val="left" w:pos="709"/>
        </w:tabs>
        <w:spacing w:before="60" w:after="200"/>
        <w:ind w:left="709"/>
        <w:jc w:val="both"/>
        <w:rPr>
          <w:rFonts w:asciiTheme="minorHAnsi" w:hAnsiTheme="minorHAnsi" w:cs="Arial"/>
          <w:sz w:val="22"/>
          <w:szCs w:val="22"/>
        </w:rPr>
      </w:pPr>
      <w:r w:rsidRPr="002C6BC7">
        <w:rPr>
          <w:rFonts w:asciiTheme="minorHAnsi" w:hAnsiTheme="minorHAnsi" w:cs="Arial"/>
          <w:sz w:val="22"/>
          <w:szCs w:val="22"/>
        </w:rPr>
        <w:t>…………………………………………………………………………………………………</w:t>
      </w:r>
    </w:p>
    <w:p w14:paraId="172142CA" w14:textId="77777777" w:rsidR="00763B32" w:rsidRPr="002C6BC7" w:rsidRDefault="00763B32" w:rsidP="004D1D1F">
      <w:pPr>
        <w:widowControl/>
        <w:numPr>
          <w:ilvl w:val="0"/>
          <w:numId w:val="23"/>
        </w:numPr>
        <w:tabs>
          <w:tab w:val="num" w:pos="426"/>
          <w:tab w:val="left" w:pos="709"/>
        </w:tabs>
        <w:spacing w:before="60" w:after="200"/>
        <w:ind w:left="709" w:hanging="709"/>
        <w:jc w:val="both"/>
        <w:rPr>
          <w:rFonts w:asciiTheme="minorHAnsi" w:hAnsiTheme="minorHAnsi" w:cs="Arial"/>
          <w:sz w:val="22"/>
          <w:szCs w:val="22"/>
        </w:rPr>
      </w:pPr>
      <w:r w:rsidRPr="002C6BC7">
        <w:rPr>
          <w:rFonts w:asciiTheme="minorHAnsi" w:hAnsiTheme="minorHAnsi" w:cs="Arial"/>
          <w:sz w:val="22"/>
          <w:szCs w:val="22"/>
        </w:rPr>
        <w:t>di aver subito le seguenti sentenze definitive di condanna passate in giudicato, (</w:t>
      </w:r>
      <w:r w:rsidRPr="002C6BC7">
        <w:rPr>
          <w:rFonts w:asciiTheme="minorHAnsi" w:hAnsiTheme="minorHAnsi" w:cs="Arial"/>
          <w:color w:val="FF0000"/>
          <w:sz w:val="22"/>
          <w:szCs w:val="22"/>
        </w:rPr>
        <w:t xml:space="preserve">indicare </w:t>
      </w:r>
      <w:r w:rsidRPr="002C6BC7">
        <w:rPr>
          <w:rFonts w:asciiTheme="minorHAnsi" w:hAnsiTheme="minorHAnsi" w:cs="Arial"/>
          <w:b/>
          <w:color w:val="FF0000"/>
          <w:sz w:val="22"/>
          <w:szCs w:val="22"/>
        </w:rPr>
        <w:t>TUTTE</w:t>
      </w:r>
      <w:r w:rsidRPr="002C6BC7">
        <w:rPr>
          <w:rFonts w:asciiTheme="minorHAnsi" w:hAnsiTheme="minorHAnsi" w:cs="Arial"/>
          <w:color w:val="FF0000"/>
          <w:sz w:val="22"/>
          <w:szCs w:val="22"/>
        </w:rPr>
        <w:t xml:space="preserve"> le sentenze iscritte sul </w:t>
      </w:r>
      <w:r w:rsidRPr="002C6BC7">
        <w:rPr>
          <w:rFonts w:asciiTheme="minorHAnsi" w:hAnsiTheme="minorHAnsi" w:cs="Arial"/>
          <w:b/>
          <w:color w:val="FF0000"/>
          <w:sz w:val="22"/>
          <w:szCs w:val="22"/>
        </w:rPr>
        <w:t>casellario giudiziale anagrafico storico</w:t>
      </w:r>
      <w:r w:rsidRPr="002C6BC7">
        <w:rPr>
          <w:rFonts w:asciiTheme="minorHAnsi" w:hAnsiTheme="minorHAnsi" w:cs="Arial"/>
          <w:color w:val="FF0000"/>
          <w:sz w:val="22"/>
          <w:szCs w:val="22"/>
        </w:rPr>
        <w:t xml:space="preserve"> ed anche quelle per cui sia stato concesso il beneficio della non menzione</w:t>
      </w:r>
      <w:r w:rsidRPr="002C6BC7">
        <w:rPr>
          <w:rFonts w:asciiTheme="minorHAnsi" w:hAnsiTheme="minorHAnsi" w:cs="Arial"/>
          <w:sz w:val="22"/>
          <w:szCs w:val="22"/>
        </w:rPr>
        <w:t>):</w:t>
      </w:r>
    </w:p>
    <w:p w14:paraId="720C0570" w14:textId="77777777" w:rsidR="00763B32" w:rsidRPr="002C6BC7" w:rsidRDefault="00763B32" w:rsidP="004D1D1F">
      <w:pPr>
        <w:tabs>
          <w:tab w:val="left" w:pos="-1560"/>
          <w:tab w:val="right" w:leader="dot" w:pos="10800"/>
        </w:tabs>
        <w:spacing w:before="60" w:after="60"/>
        <w:ind w:left="709" w:right="-17"/>
        <w:jc w:val="both"/>
        <w:rPr>
          <w:rFonts w:asciiTheme="minorHAnsi" w:hAnsiTheme="minorHAnsi" w:cs="Arial"/>
          <w:sz w:val="22"/>
          <w:szCs w:val="22"/>
        </w:rPr>
      </w:pPr>
      <w:r w:rsidRPr="002C6BC7">
        <w:rPr>
          <w:rFonts w:asciiTheme="minorHAnsi" w:hAnsiTheme="minorHAnsi" w:cs="Arial"/>
          <w:sz w:val="22"/>
          <w:szCs w:val="22"/>
        </w:rPr>
        <w:lastRenderedPageBreak/>
        <w:t>………………………………………………………………………………………………………………………………………………………………</w:t>
      </w:r>
    </w:p>
    <w:p w14:paraId="52399385" w14:textId="77777777" w:rsidR="00763B32" w:rsidRPr="002C6BC7" w:rsidRDefault="00763B32" w:rsidP="004D1D1F">
      <w:pPr>
        <w:tabs>
          <w:tab w:val="left" w:pos="-1560"/>
          <w:tab w:val="right" w:leader="dot" w:pos="10800"/>
        </w:tabs>
        <w:spacing w:before="60" w:after="60"/>
        <w:ind w:left="709" w:right="-17"/>
        <w:jc w:val="both"/>
        <w:rPr>
          <w:rFonts w:asciiTheme="minorHAnsi" w:hAnsiTheme="minorHAnsi" w:cs="Arial"/>
          <w:sz w:val="22"/>
          <w:szCs w:val="22"/>
        </w:rPr>
      </w:pPr>
      <w:r w:rsidRPr="002C6BC7">
        <w:rPr>
          <w:rFonts w:asciiTheme="minorHAnsi" w:hAnsiTheme="minorHAnsi" w:cs="Arial"/>
          <w:sz w:val="22"/>
          <w:szCs w:val="22"/>
        </w:rPr>
        <w:t>………………………………………………………………………………………………………………………………………………………………</w:t>
      </w:r>
    </w:p>
    <w:p w14:paraId="05DD3CA5" w14:textId="77777777" w:rsidR="00763B32" w:rsidRPr="002C6BC7" w:rsidRDefault="00763B32" w:rsidP="004D1D1F">
      <w:pPr>
        <w:widowControl/>
        <w:numPr>
          <w:ilvl w:val="0"/>
          <w:numId w:val="23"/>
        </w:numPr>
        <w:tabs>
          <w:tab w:val="left" w:pos="1134"/>
        </w:tabs>
        <w:spacing w:before="60" w:after="200"/>
        <w:jc w:val="both"/>
        <w:rPr>
          <w:rFonts w:asciiTheme="minorHAnsi" w:hAnsiTheme="minorHAnsi" w:cs="Arial"/>
          <w:sz w:val="22"/>
          <w:szCs w:val="22"/>
        </w:rPr>
      </w:pPr>
      <w:r w:rsidRPr="002C6BC7">
        <w:rPr>
          <w:rFonts w:asciiTheme="minorHAnsi" w:hAnsiTheme="minorHAnsi" w:cs="Arial"/>
          <w:sz w:val="22"/>
          <w:szCs w:val="22"/>
        </w:rPr>
        <w:t>che nei propri confronti non sussistono cause di decadenza, di sospensione o di divieto previste dall'art. 67 del D.Lgs. 6 settembre 2011, n. 159 e s.m.i. o di un tentativo di infiltrazione mafiosa di cui all'art. 84, comma 4, del medesimo Decreto e di non avere pendenti procedimenti per l’applicazione delle misure di prevenzione della sorveglianza.</w:t>
      </w:r>
    </w:p>
    <w:p w14:paraId="136C4BED" w14:textId="77777777" w:rsidR="00763B32" w:rsidRPr="002C6BC7" w:rsidRDefault="00763B32" w:rsidP="004D1D1F">
      <w:pPr>
        <w:widowControl/>
        <w:numPr>
          <w:ilvl w:val="0"/>
          <w:numId w:val="23"/>
        </w:numPr>
        <w:tabs>
          <w:tab w:val="left" w:pos="1134"/>
        </w:tabs>
        <w:spacing w:before="60" w:after="200"/>
        <w:jc w:val="both"/>
        <w:rPr>
          <w:rFonts w:asciiTheme="minorHAnsi" w:hAnsiTheme="minorHAnsi" w:cs="Arial"/>
          <w:sz w:val="22"/>
          <w:szCs w:val="22"/>
        </w:rPr>
      </w:pPr>
      <w:r w:rsidRPr="002C6BC7">
        <w:rPr>
          <w:rFonts w:asciiTheme="minorHAnsi" w:hAnsiTheme="minorHAnsi" w:cs="Arial"/>
          <w:sz w:val="22"/>
          <w:szCs w:val="22"/>
        </w:rPr>
        <w:t>che nei propri confronti non sono state emesse sentenze ancorché non definitive relative a reati che precludono la partecipazione alle gare di appalto</w:t>
      </w:r>
    </w:p>
    <w:p w14:paraId="3CA98F9A" w14:textId="77777777" w:rsidR="00763B32" w:rsidRPr="002C6BC7" w:rsidRDefault="00763B32" w:rsidP="004D1D1F">
      <w:pPr>
        <w:widowControl/>
        <w:numPr>
          <w:ilvl w:val="0"/>
          <w:numId w:val="23"/>
        </w:numPr>
        <w:tabs>
          <w:tab w:val="left" w:pos="1134"/>
        </w:tabs>
        <w:spacing w:before="60" w:after="200"/>
        <w:jc w:val="both"/>
        <w:rPr>
          <w:rFonts w:asciiTheme="minorHAnsi" w:hAnsiTheme="minorHAnsi" w:cs="Arial"/>
          <w:sz w:val="22"/>
          <w:szCs w:val="22"/>
        </w:rPr>
      </w:pPr>
      <w:r w:rsidRPr="002C6BC7">
        <w:rPr>
          <w:rFonts w:asciiTheme="minorHAnsi" w:hAnsiTheme="minorHAnsi" w:cs="Arial"/>
          <w:sz w:val="22"/>
          <w:szCs w:val="22"/>
        </w:rPr>
        <w:t>anche in assenza nei suoi confronti di un procedimento per l'applicazione di una misura di prevenzione o di una causa ostativa ivi previste, pur essendo stati vittime dei reati previsti e puniti dagli articoli 317 e 629 del Codice penale aggravati ai sensi dell'art. 7 del Decreto-Legge 13 maggio 1991, n. 152, convertito, con modificazioni, dalla Legge 12 luglio 1991, n. 203 e s.m.i., non risultino aver denunciato i fatti all'autorità giudiziaria, salvo che ricorrano i casi previsti dall'articolo 4, primo comma, della Legge 24 novembre 1981, n. 689 e s.m.i.. La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4FF6CBE1" w14:textId="77777777" w:rsidR="00763B32" w:rsidRPr="002C6BC7" w:rsidRDefault="00763B32" w:rsidP="004D1D1F">
      <w:pPr>
        <w:tabs>
          <w:tab w:val="left" w:pos="1134"/>
        </w:tabs>
        <w:spacing w:before="60"/>
        <w:jc w:val="both"/>
        <w:rPr>
          <w:rFonts w:asciiTheme="minorHAnsi" w:hAnsiTheme="minorHAnsi" w:cs="Arial"/>
          <w:sz w:val="22"/>
          <w:szCs w:val="22"/>
        </w:rPr>
      </w:pPr>
    </w:p>
    <w:p w14:paraId="49F854C6" w14:textId="77777777" w:rsidR="00763B32" w:rsidRPr="002C6BC7" w:rsidRDefault="00763B32" w:rsidP="004D1D1F">
      <w:pPr>
        <w:spacing w:after="120"/>
        <w:jc w:val="both"/>
        <w:rPr>
          <w:rFonts w:asciiTheme="minorHAnsi" w:hAnsiTheme="minorHAnsi" w:cs="Arial"/>
          <w:sz w:val="22"/>
          <w:szCs w:val="22"/>
        </w:rPr>
      </w:pPr>
      <w:r w:rsidRPr="002C6BC7">
        <w:rPr>
          <w:rFonts w:asciiTheme="minorHAnsi" w:hAnsiTheme="minorHAnsi" w:cs="Arial"/>
          <w:sz w:val="22"/>
          <w:szCs w:val="22"/>
        </w:rPr>
        <w:t>Letta e confermata la propria dichiarazione, il dichiarante la sottoscrive.</w:t>
      </w:r>
    </w:p>
    <w:p w14:paraId="56D90832" w14:textId="77777777" w:rsidR="00763B32" w:rsidRPr="002C6BC7" w:rsidRDefault="00763B32" w:rsidP="004D1D1F">
      <w:pPr>
        <w:jc w:val="both"/>
        <w:rPr>
          <w:rFonts w:asciiTheme="minorHAnsi" w:hAnsiTheme="minorHAnsi" w:cs="Arial"/>
          <w:sz w:val="22"/>
          <w:szCs w:val="22"/>
        </w:rPr>
      </w:pPr>
      <w:r w:rsidRPr="002C6BC7">
        <w:rPr>
          <w:rFonts w:asciiTheme="minorHAnsi" w:hAnsiTheme="minorHAnsi" w:cs="Arial"/>
          <w:sz w:val="22"/>
          <w:szCs w:val="22"/>
        </w:rPr>
        <w:t>Data, ___________________</w:t>
      </w:r>
    </w:p>
    <w:p w14:paraId="5F1C3EF4" w14:textId="77777777" w:rsidR="00763B32" w:rsidRPr="002C6BC7" w:rsidRDefault="00763B32" w:rsidP="004D1D1F">
      <w:pPr>
        <w:ind w:left="5040"/>
        <w:jc w:val="center"/>
        <w:rPr>
          <w:rFonts w:asciiTheme="minorHAnsi" w:hAnsiTheme="minorHAnsi" w:cs="Arial"/>
          <w:sz w:val="22"/>
          <w:szCs w:val="22"/>
        </w:rPr>
      </w:pPr>
    </w:p>
    <w:p w14:paraId="59A7F9D8" w14:textId="77777777" w:rsidR="00763B32" w:rsidRPr="002C6BC7" w:rsidRDefault="00763B32" w:rsidP="004D1D1F">
      <w:pPr>
        <w:ind w:left="5040"/>
        <w:jc w:val="center"/>
        <w:rPr>
          <w:rFonts w:asciiTheme="minorHAnsi" w:hAnsiTheme="minorHAnsi" w:cs="Arial"/>
          <w:sz w:val="22"/>
          <w:szCs w:val="22"/>
        </w:rPr>
      </w:pPr>
      <w:r w:rsidRPr="002C6BC7">
        <w:rPr>
          <w:rFonts w:asciiTheme="minorHAnsi" w:hAnsiTheme="minorHAnsi" w:cs="Arial"/>
          <w:sz w:val="22"/>
          <w:szCs w:val="22"/>
        </w:rPr>
        <w:t xml:space="preserve">Firma del dichiarante </w:t>
      </w:r>
    </w:p>
    <w:p w14:paraId="1C28C031" w14:textId="77777777" w:rsidR="00763B32" w:rsidRPr="002C6BC7" w:rsidRDefault="00763B32" w:rsidP="004D1D1F">
      <w:pPr>
        <w:ind w:left="5040"/>
        <w:jc w:val="center"/>
        <w:rPr>
          <w:rFonts w:asciiTheme="minorHAnsi" w:hAnsiTheme="minorHAnsi" w:cs="Arial"/>
          <w:sz w:val="22"/>
          <w:szCs w:val="22"/>
        </w:rPr>
      </w:pPr>
    </w:p>
    <w:p w14:paraId="6261E0C7" w14:textId="77777777" w:rsidR="00763B32" w:rsidRPr="002C6BC7" w:rsidRDefault="00763B32" w:rsidP="004D1D1F">
      <w:pPr>
        <w:ind w:left="5040"/>
        <w:jc w:val="center"/>
        <w:rPr>
          <w:rFonts w:asciiTheme="minorHAnsi" w:hAnsiTheme="minorHAnsi" w:cs="Arial"/>
          <w:sz w:val="22"/>
          <w:szCs w:val="22"/>
        </w:rPr>
      </w:pPr>
      <w:r w:rsidRPr="002C6BC7">
        <w:rPr>
          <w:rFonts w:asciiTheme="minorHAnsi" w:hAnsiTheme="minorHAnsi" w:cs="Arial"/>
          <w:sz w:val="22"/>
          <w:szCs w:val="22"/>
        </w:rPr>
        <w:t>__________________________________________</w:t>
      </w:r>
    </w:p>
    <w:p w14:paraId="5FF92F59" w14:textId="77777777" w:rsidR="00763B32" w:rsidRPr="002C6BC7" w:rsidRDefault="00763B32" w:rsidP="004D1D1F">
      <w:pPr>
        <w:rPr>
          <w:rFonts w:asciiTheme="minorHAnsi" w:hAnsiTheme="minorHAnsi" w:cs="Arial"/>
          <w:sz w:val="22"/>
          <w:szCs w:val="22"/>
        </w:rPr>
      </w:pPr>
    </w:p>
    <w:p w14:paraId="759A493D" w14:textId="77777777" w:rsidR="00763B32" w:rsidRPr="002C6BC7" w:rsidRDefault="00763B32" w:rsidP="004D1D1F">
      <w:pPr>
        <w:tabs>
          <w:tab w:val="left" w:pos="142"/>
        </w:tabs>
        <w:ind w:left="142" w:hanging="142"/>
        <w:jc w:val="both"/>
        <w:rPr>
          <w:rFonts w:asciiTheme="minorHAnsi" w:hAnsiTheme="minorHAnsi" w:cs="Arial"/>
          <w:b/>
          <w:sz w:val="22"/>
          <w:szCs w:val="22"/>
        </w:rPr>
      </w:pPr>
      <w:r w:rsidRPr="002C6BC7">
        <w:rPr>
          <w:rFonts w:asciiTheme="minorHAnsi" w:hAnsiTheme="minorHAnsi" w:cs="Arial"/>
          <w:b/>
          <w:i/>
          <w:sz w:val="22"/>
          <w:szCs w:val="22"/>
          <w:u w:val="single"/>
        </w:rPr>
        <w:t>Avvertenza</w:t>
      </w:r>
      <w:r w:rsidRPr="002C6BC7">
        <w:rPr>
          <w:rFonts w:asciiTheme="minorHAnsi" w:hAnsiTheme="minorHAnsi" w:cs="Arial"/>
          <w:sz w:val="22"/>
          <w:szCs w:val="22"/>
        </w:rPr>
        <w:t xml:space="preserve">: </w:t>
      </w:r>
      <w:r w:rsidRPr="002C6BC7">
        <w:rPr>
          <w:rFonts w:asciiTheme="minorHAnsi" w:hAnsiTheme="minorHAnsi" w:cs="Arial"/>
          <w:b/>
          <w:sz w:val="22"/>
          <w:szCs w:val="22"/>
        </w:rPr>
        <w:t>Allegare la fotocopia di un documento di riconoscimento, in corso di validità, del sottoscrittore</w:t>
      </w:r>
    </w:p>
    <w:p w14:paraId="3AF8962E" w14:textId="77777777" w:rsidR="00763B32" w:rsidRPr="002C6BC7" w:rsidRDefault="00763B32" w:rsidP="004D1D1F">
      <w:pPr>
        <w:tabs>
          <w:tab w:val="left" w:pos="142"/>
        </w:tabs>
        <w:ind w:left="142" w:hanging="142"/>
        <w:jc w:val="both"/>
        <w:rPr>
          <w:rFonts w:asciiTheme="minorHAnsi" w:hAnsiTheme="minorHAnsi" w:cs="Arial"/>
          <w:b/>
          <w:sz w:val="22"/>
          <w:szCs w:val="22"/>
        </w:rPr>
      </w:pPr>
    </w:p>
    <w:p w14:paraId="6DA647A3" w14:textId="77777777" w:rsidR="0047015B" w:rsidRPr="002C6BC7" w:rsidRDefault="0047015B" w:rsidP="004D1D1F">
      <w:pPr>
        <w:widowControl/>
        <w:tabs>
          <w:tab w:val="decimal" w:pos="426"/>
          <w:tab w:val="decimal" w:pos="709"/>
        </w:tabs>
        <w:ind w:left="-22"/>
        <w:jc w:val="both"/>
        <w:rPr>
          <w:rFonts w:asciiTheme="minorHAnsi" w:hAnsiTheme="minorHAnsi" w:cs="Arial"/>
          <w:color w:val="000000"/>
          <w:spacing w:val="-3"/>
          <w:sz w:val="22"/>
          <w:szCs w:val="22"/>
        </w:rPr>
      </w:pPr>
    </w:p>
    <w:p w14:paraId="1F172BC2" w14:textId="77777777" w:rsidR="0047015B" w:rsidRPr="002C6BC7" w:rsidRDefault="0047015B" w:rsidP="004D1D1F">
      <w:pPr>
        <w:widowControl/>
        <w:tabs>
          <w:tab w:val="decimal" w:pos="426"/>
          <w:tab w:val="decimal" w:pos="709"/>
        </w:tabs>
        <w:ind w:left="-22"/>
        <w:jc w:val="both"/>
        <w:rPr>
          <w:rFonts w:asciiTheme="minorHAnsi" w:hAnsiTheme="minorHAnsi" w:cs="Arial"/>
          <w:color w:val="000000"/>
          <w:spacing w:val="-3"/>
          <w:sz w:val="22"/>
          <w:szCs w:val="22"/>
        </w:rPr>
      </w:pPr>
    </w:p>
    <w:sectPr w:rsidR="0047015B" w:rsidRPr="002C6BC7" w:rsidSect="001D5DCC">
      <w:headerReference w:type="default" r:id="rId7"/>
      <w:footerReference w:type="default" r:id="rId8"/>
      <w:pgSz w:w="11906" w:h="16838" w:code="9"/>
      <w:pgMar w:top="1417" w:right="1134" w:bottom="1134" w:left="1134" w:header="776" w:footer="730" w:gutter="0"/>
      <w:cols w:space="720"/>
      <w:docGrid w:linePitch="312"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9D88D" w14:textId="77777777" w:rsidR="00EE5AF7" w:rsidRDefault="00EE5AF7">
      <w:r>
        <w:separator/>
      </w:r>
    </w:p>
  </w:endnote>
  <w:endnote w:type="continuationSeparator" w:id="0">
    <w:p w14:paraId="29C33984" w14:textId="77777777" w:rsidR="00EE5AF7" w:rsidRDefault="00EE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Aster LT Std">
    <w:altName w:val="Cambria"/>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onotype Sorts">
    <w:altName w:val="Symbol"/>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72FFA" w14:textId="77777777" w:rsidR="00E773D6" w:rsidRDefault="00E773D6" w:rsidP="00E773D6">
    <w:pPr>
      <w:pStyle w:val="Pidipagina"/>
      <w:jc w:val="center"/>
      <w:rPr>
        <w:color w:val="0066CC"/>
        <w:sz w:val="16"/>
        <w:szCs w:val="16"/>
      </w:rPr>
    </w:pPr>
    <w:r w:rsidRPr="00540DA0">
      <w:rPr>
        <w:color w:val="0066CC"/>
        <w:sz w:val="16"/>
        <w:szCs w:val="16"/>
      </w:rPr>
      <w:t>S.G.M. Società Gestione Mobilità Lecce S.p.A. – Sede Legale: Km. 1,5 Lecce-Vernole – 73100 Lecce – Te. 0832340898 Fax 0832230726</w:t>
    </w:r>
  </w:p>
  <w:p w14:paraId="24D85C65" w14:textId="77777777" w:rsidR="00E773D6" w:rsidRPr="00540DA0" w:rsidRDefault="00E773D6" w:rsidP="00E773D6">
    <w:pPr>
      <w:pStyle w:val="Pidipagina"/>
      <w:jc w:val="center"/>
      <w:rPr>
        <w:color w:val="0066CC"/>
        <w:sz w:val="16"/>
        <w:szCs w:val="16"/>
      </w:rPr>
    </w:pPr>
    <w:r w:rsidRPr="00540DA0">
      <w:rPr>
        <w:color w:val="0066CC"/>
        <w:sz w:val="16"/>
        <w:szCs w:val="16"/>
      </w:rPr>
      <w:t>Cap. Soc.€ 516.450,00 – Cod. Fisc. 03500970755 Partita IVA e N. Registro Imprese di Lecce: 03500970755</w:t>
    </w:r>
  </w:p>
  <w:p w14:paraId="0C520797" w14:textId="77777777" w:rsidR="00E773D6" w:rsidRDefault="00E773D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F1148" w14:textId="77777777" w:rsidR="00EE5AF7" w:rsidRDefault="00EE5AF7">
      <w:r>
        <w:separator/>
      </w:r>
    </w:p>
  </w:footnote>
  <w:footnote w:type="continuationSeparator" w:id="0">
    <w:p w14:paraId="767287F5" w14:textId="77777777" w:rsidR="00EE5AF7" w:rsidRDefault="00EE5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195BF" w14:textId="77777777" w:rsidR="00E773D6" w:rsidRDefault="00E773D6" w:rsidP="00E773D6">
    <w:pPr>
      <w:rPr>
        <w:color w:val="383636"/>
        <w:w w:val="90"/>
        <w:sz w:val="28"/>
      </w:rPr>
    </w:pPr>
    <w:r w:rsidRPr="00BE0E5B">
      <w:rPr>
        <w:rFonts w:cs="Calibri"/>
        <w:noProof/>
      </w:rPr>
      <mc:AlternateContent>
        <mc:Choice Requires="wps">
          <w:drawing>
            <wp:anchor distT="0" distB="0" distL="114300" distR="114300" simplePos="0" relativeHeight="251660288" behindDoc="0" locked="0" layoutInCell="1" allowOverlap="1" wp14:anchorId="1E69823E" wp14:editId="50B64257">
              <wp:simplePos x="0" y="0"/>
              <wp:positionH relativeFrom="column">
                <wp:posOffset>4280535</wp:posOffset>
              </wp:positionH>
              <wp:positionV relativeFrom="paragraph">
                <wp:posOffset>180340</wp:posOffset>
              </wp:positionV>
              <wp:extent cx="2105025" cy="838200"/>
              <wp:effectExtent l="0" t="0" r="0" b="0"/>
              <wp:wrapNone/>
              <wp:docPr id="2" name="Rettangolo 2"/>
              <wp:cNvGraphicFramePr/>
              <a:graphic xmlns:a="http://schemas.openxmlformats.org/drawingml/2006/main">
                <a:graphicData uri="http://schemas.microsoft.com/office/word/2010/wordprocessingShape">
                  <wps:wsp>
                    <wps:cNvSpPr/>
                    <wps:spPr>
                      <a:xfrm>
                        <a:off x="0" y="0"/>
                        <a:ext cx="2105025" cy="838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D3A132" w14:textId="77777777" w:rsidR="00E773D6" w:rsidRPr="00BE0E5B" w:rsidRDefault="00E773D6" w:rsidP="00E773D6">
                          <w:pPr>
                            <w:contextualSpacing/>
                            <w:jc w:val="center"/>
                            <w:rPr>
                              <w:rFonts w:ascii="Calibri" w:hAnsi="Calibri" w:cs="Calibri"/>
                              <w:color w:val="000000"/>
                              <w:sz w:val="14"/>
                              <w:szCs w:val="14"/>
                            </w:rPr>
                          </w:pPr>
                          <w:bookmarkStart w:id="0" w:name="_Hlk99044496"/>
                          <w:r w:rsidRPr="00BE0E5B">
                            <w:rPr>
                              <w:rFonts w:ascii="Calibri" w:hAnsi="Calibri" w:cs="Calibri"/>
                              <w:color w:val="000000"/>
                              <w:sz w:val="14"/>
                              <w:szCs w:val="14"/>
                            </w:rPr>
                            <w:t>Azienda certificata secondo le norme:</w:t>
                          </w:r>
                        </w:p>
                        <w:p w14:paraId="1ADBE364" w14:textId="77777777" w:rsidR="00E773D6" w:rsidRPr="00BE0E5B" w:rsidRDefault="00E773D6" w:rsidP="00E773D6">
                          <w:pPr>
                            <w:contextualSpacing/>
                            <w:jc w:val="center"/>
                            <w:rPr>
                              <w:rFonts w:ascii="Calibri" w:hAnsi="Calibri" w:cs="Calibri"/>
                              <w:color w:val="000000"/>
                              <w:sz w:val="14"/>
                              <w:szCs w:val="14"/>
                              <w:lang w:val="fr-FR"/>
                            </w:rPr>
                          </w:pPr>
                          <w:r w:rsidRPr="00BE0E5B">
                            <w:rPr>
                              <w:rFonts w:ascii="Calibri" w:hAnsi="Calibri" w:cs="Calibri"/>
                              <w:color w:val="000000"/>
                              <w:sz w:val="14"/>
                              <w:szCs w:val="14"/>
                              <w:lang w:val="fr-FR"/>
                            </w:rPr>
                            <w:t>UNI EN ISO 9001:2015 – Qualità</w:t>
                          </w:r>
                        </w:p>
                        <w:bookmarkEnd w:id="0"/>
                        <w:p w14:paraId="00AF4035" w14:textId="77777777" w:rsidR="00E773D6" w:rsidRPr="00BE0E5B" w:rsidRDefault="00E773D6" w:rsidP="00E773D6">
                          <w:pPr>
                            <w:contextualSpacing/>
                            <w:jc w:val="center"/>
                            <w:rPr>
                              <w:rFonts w:ascii="Calibri" w:hAnsi="Calibri" w:cs="Calibri"/>
                              <w:color w:val="000000"/>
                              <w:sz w:val="14"/>
                              <w:szCs w:val="14"/>
                              <w:lang w:val="fr-FR"/>
                            </w:rPr>
                          </w:pPr>
                          <w:r w:rsidRPr="00BE0E5B">
                            <w:rPr>
                              <w:rFonts w:ascii="Calibri" w:hAnsi="Calibri" w:cs="Calibri"/>
                              <w:color w:val="000000"/>
                              <w:sz w:val="14"/>
                              <w:szCs w:val="14"/>
                              <w:lang w:val="fr-FR"/>
                            </w:rPr>
                            <w:t>UNI EN ISO 14001:2015 - Ambiente</w:t>
                          </w:r>
                        </w:p>
                        <w:p w14:paraId="5E3EF2AA" w14:textId="77777777" w:rsidR="00E773D6" w:rsidRPr="00BE0E5B" w:rsidRDefault="00E773D6" w:rsidP="00E773D6">
                          <w:pPr>
                            <w:contextualSpacing/>
                            <w:jc w:val="center"/>
                            <w:rPr>
                              <w:rFonts w:ascii="Calibri" w:hAnsi="Calibri" w:cs="Calibri"/>
                              <w:color w:val="000000"/>
                              <w:sz w:val="14"/>
                              <w:szCs w:val="14"/>
                            </w:rPr>
                          </w:pPr>
                          <w:r w:rsidRPr="00BE0E5B">
                            <w:rPr>
                              <w:rFonts w:ascii="Calibri" w:hAnsi="Calibri" w:cs="Calibri"/>
                              <w:color w:val="000000"/>
                              <w:sz w:val="14"/>
                              <w:szCs w:val="14"/>
                            </w:rPr>
                            <w:t>UN ISO 45001:2018 – Salute e Sicurezza sul Lavoro</w:t>
                          </w:r>
                        </w:p>
                        <w:p w14:paraId="2FF0538E" w14:textId="77777777" w:rsidR="00E773D6" w:rsidRPr="00BE0E5B" w:rsidRDefault="00E773D6" w:rsidP="00E773D6">
                          <w:pPr>
                            <w:contextualSpacing/>
                            <w:jc w:val="center"/>
                            <w:rPr>
                              <w:rFonts w:ascii="Calibri" w:hAnsi="Calibri" w:cs="Calibri"/>
                              <w:color w:val="000000"/>
                              <w:sz w:val="14"/>
                              <w:szCs w:val="14"/>
                            </w:rPr>
                          </w:pPr>
                          <w:r w:rsidRPr="00BE0E5B">
                            <w:rPr>
                              <w:rFonts w:ascii="Calibri" w:hAnsi="Calibri" w:cs="Calibri"/>
                              <w:color w:val="000000"/>
                              <w:sz w:val="14"/>
                              <w:szCs w:val="14"/>
                            </w:rPr>
                            <w:t>UNI ISO 37001:2016 - Anticorruzione</w:t>
                          </w:r>
                        </w:p>
                        <w:p w14:paraId="31C22DD4" w14:textId="77777777" w:rsidR="00E773D6" w:rsidRPr="00BE0E5B" w:rsidRDefault="00E773D6" w:rsidP="00E773D6">
                          <w:pPr>
                            <w:contextualSpacing/>
                            <w:jc w:val="center"/>
                            <w:rPr>
                              <w:rFonts w:ascii="Calibri" w:hAnsi="Calibri" w:cs="Calibri"/>
                              <w:color w:val="000000"/>
                              <w:sz w:val="14"/>
                              <w:szCs w:val="14"/>
                            </w:rPr>
                          </w:pPr>
                          <w:r w:rsidRPr="00BE0E5B">
                            <w:rPr>
                              <w:rFonts w:ascii="Calibri" w:hAnsi="Calibri" w:cs="Calibri"/>
                              <w:color w:val="000000"/>
                              <w:sz w:val="14"/>
                              <w:szCs w:val="14"/>
                            </w:rPr>
                            <w:t>UNI ISO 39001:2016 - Sicurezza Stradale</w:t>
                          </w:r>
                        </w:p>
                        <w:p w14:paraId="0164DD2F" w14:textId="77777777" w:rsidR="00E773D6" w:rsidRPr="00BE0E5B" w:rsidRDefault="00E773D6" w:rsidP="00E773D6">
                          <w:pPr>
                            <w:jc w:val="cente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9823E" id="Rettangolo 2" o:spid="_x0000_s1026" style="position:absolute;margin-left:337.05pt;margin-top:14.2pt;width:165.7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bTucAIAAEEFAAAOAAAAZHJzL2Uyb0RvYy54bWysVMFu2zAMvQ/YPwi6r3ayZuuCOkWQosOA&#10;og3WDj0rshQbkEWNUmJnXz9KdpyuLXYY5oNMieQj+UTq8qprDNsr9DXYgk/Ocs6UlVDWdlvwH483&#10;Hy4480HYUhiwquAH5fnV4v27y9bN1RQqMKVCRiDWz1tX8CoEN88yLyvVCH8GTllSasBGBNriNitR&#10;tITemGya55+yFrB0CFJ5T6fXvZIvEr7WSoZ7rb0KzBSccgtpxbRu4potLsV8i8JVtRzSEP+QRSNq&#10;S0FHqGsRBNth/QqqqSWCBx3OJDQZaF1LlWqgaib5i2oeKuFUqoXI8W6kyf8/WHm3f3BrJBpa5+ee&#10;xFhFp7GJf8qPdYmsw0iW6gKTdDid5LN8OuNMku7i4wXdRmQzO3k79OGrgoZFoeBIl5E4EvtbH3rT&#10;o0kMZuGmNiZdiLF/HBBmPMlOKSYpHIyKdsZ+V5rVZUwqBUjdo1YG2V7QvQsplQ2TXlWJUvXHs5y+&#10;IeXRIxWQACOypoRG7AEgduZr7L6cwT66qtR8o3P+t8R659EjRQYbRuemtoBvARiqaojc2x9J6qmJ&#10;LIVu05FJFDdQHtbIEPop8E7e1HQzt8KHtUBqexoQGuVwT4s20BYcBomzCvDXW+fRnrqRtJy1NEYF&#10;9z93AhVn5pulPv0yOT+Pc5c257PPU9rgc83mucbumhXQjU3o0XAyidE+mKOoEZonmvhljEoqYSXF&#10;LrgMeNysQj/e9GZItVwmM5o1J8KtfXAygkeCY+c9dk8C3dCegRr7Do4jJ+YvurS3jZ4WlrsAuk4t&#10;fOJ1oJ7mNPXQ8KbEh+D5PlmdXr7FbwAAAP//AwBQSwMEFAAGAAgAAAAhAKXIj8jfAAAACwEAAA8A&#10;AABkcnMvZG93bnJldi54bWxMj8tOwzAQRfdI/IM1SOyo3SqEKI1TARJCqAvUAnvHniZR43EUO4/+&#10;Pe4KdjOaozvnFrvFdmzCwbeOJKxXAhiSdqalWsL319tDBswHRUZ1jlDCBT3sytubQuXGzXTA6Rhq&#10;FkPI50pCE0Kfc+51g1b5leuR4u3kBqtCXIeam0HNMdx2fCNEyq1qKX5oVI+vDerzcbQSftzpZba6&#10;oo/p8tmO7/tB62wv5f3d8rwFFnAJfzBc9aM6lNGpciMZzzoJ6VOyjqiETZYAuwJCPKbAqjilIgFe&#10;Fvx/h/IXAAD//wMAUEsBAi0AFAAGAAgAAAAhALaDOJL+AAAA4QEAABMAAAAAAAAAAAAAAAAAAAAA&#10;AFtDb250ZW50X1R5cGVzXS54bWxQSwECLQAUAAYACAAAACEAOP0h/9YAAACUAQAACwAAAAAAAAAA&#10;AAAAAAAvAQAAX3JlbHMvLnJlbHNQSwECLQAUAAYACAAAACEADD207nACAABBBQAADgAAAAAAAAAA&#10;AAAAAAAuAgAAZHJzL2Uyb0RvYy54bWxQSwECLQAUAAYACAAAACEApciPyN8AAAALAQAADwAAAAAA&#10;AAAAAAAAAADKBAAAZHJzL2Rvd25yZXYueG1sUEsFBgAAAAAEAAQA8wAAANYFAAAAAA==&#10;" filled="f" stroked="f" strokeweight="1pt">
              <v:textbox>
                <w:txbxContent>
                  <w:p w14:paraId="5DD3A132" w14:textId="77777777" w:rsidR="00E773D6" w:rsidRPr="00BE0E5B" w:rsidRDefault="00E773D6" w:rsidP="00E773D6">
                    <w:pPr>
                      <w:contextualSpacing/>
                      <w:jc w:val="center"/>
                      <w:rPr>
                        <w:rFonts w:ascii="Calibri" w:hAnsi="Calibri" w:cs="Calibri"/>
                        <w:color w:val="000000"/>
                        <w:sz w:val="14"/>
                        <w:szCs w:val="14"/>
                      </w:rPr>
                    </w:pPr>
                    <w:bookmarkStart w:id="5" w:name="_Hlk99044496"/>
                    <w:r w:rsidRPr="00BE0E5B">
                      <w:rPr>
                        <w:rFonts w:ascii="Calibri" w:hAnsi="Calibri" w:cs="Calibri"/>
                        <w:color w:val="000000"/>
                        <w:sz w:val="14"/>
                        <w:szCs w:val="14"/>
                      </w:rPr>
                      <w:t>Azienda certificata secondo le norme:</w:t>
                    </w:r>
                  </w:p>
                  <w:p w14:paraId="1ADBE364" w14:textId="77777777" w:rsidR="00E773D6" w:rsidRPr="00BE0E5B" w:rsidRDefault="00E773D6" w:rsidP="00E773D6">
                    <w:pPr>
                      <w:contextualSpacing/>
                      <w:jc w:val="center"/>
                      <w:rPr>
                        <w:rFonts w:ascii="Calibri" w:hAnsi="Calibri" w:cs="Calibri"/>
                        <w:color w:val="000000"/>
                        <w:sz w:val="14"/>
                        <w:szCs w:val="14"/>
                        <w:lang w:val="fr-FR"/>
                      </w:rPr>
                    </w:pPr>
                    <w:r w:rsidRPr="00BE0E5B">
                      <w:rPr>
                        <w:rFonts w:ascii="Calibri" w:hAnsi="Calibri" w:cs="Calibri"/>
                        <w:color w:val="000000"/>
                        <w:sz w:val="14"/>
                        <w:szCs w:val="14"/>
                        <w:lang w:val="fr-FR"/>
                      </w:rPr>
                      <w:t xml:space="preserve">UNI EN ISO </w:t>
                    </w:r>
                    <w:proofErr w:type="gramStart"/>
                    <w:r w:rsidRPr="00BE0E5B">
                      <w:rPr>
                        <w:rFonts w:ascii="Calibri" w:hAnsi="Calibri" w:cs="Calibri"/>
                        <w:color w:val="000000"/>
                        <w:sz w:val="14"/>
                        <w:szCs w:val="14"/>
                        <w:lang w:val="fr-FR"/>
                      </w:rPr>
                      <w:t>9001:</w:t>
                    </w:r>
                    <w:proofErr w:type="gramEnd"/>
                    <w:r w:rsidRPr="00BE0E5B">
                      <w:rPr>
                        <w:rFonts w:ascii="Calibri" w:hAnsi="Calibri" w:cs="Calibri"/>
                        <w:color w:val="000000"/>
                        <w:sz w:val="14"/>
                        <w:szCs w:val="14"/>
                        <w:lang w:val="fr-FR"/>
                      </w:rPr>
                      <w:t xml:space="preserve">2015 – </w:t>
                    </w:r>
                    <w:proofErr w:type="spellStart"/>
                    <w:r w:rsidRPr="00BE0E5B">
                      <w:rPr>
                        <w:rFonts w:ascii="Calibri" w:hAnsi="Calibri" w:cs="Calibri"/>
                        <w:color w:val="000000"/>
                        <w:sz w:val="14"/>
                        <w:szCs w:val="14"/>
                        <w:lang w:val="fr-FR"/>
                      </w:rPr>
                      <w:t>Qualità</w:t>
                    </w:r>
                    <w:proofErr w:type="spellEnd"/>
                  </w:p>
                  <w:bookmarkEnd w:id="5"/>
                  <w:p w14:paraId="00AF4035" w14:textId="77777777" w:rsidR="00E773D6" w:rsidRPr="00BE0E5B" w:rsidRDefault="00E773D6" w:rsidP="00E773D6">
                    <w:pPr>
                      <w:contextualSpacing/>
                      <w:jc w:val="center"/>
                      <w:rPr>
                        <w:rFonts w:ascii="Calibri" w:hAnsi="Calibri" w:cs="Calibri"/>
                        <w:color w:val="000000"/>
                        <w:sz w:val="14"/>
                        <w:szCs w:val="14"/>
                        <w:lang w:val="fr-FR"/>
                      </w:rPr>
                    </w:pPr>
                    <w:r w:rsidRPr="00BE0E5B">
                      <w:rPr>
                        <w:rFonts w:ascii="Calibri" w:hAnsi="Calibri" w:cs="Calibri"/>
                        <w:color w:val="000000"/>
                        <w:sz w:val="14"/>
                        <w:szCs w:val="14"/>
                        <w:lang w:val="fr-FR"/>
                      </w:rPr>
                      <w:t xml:space="preserve">UNI EN ISO </w:t>
                    </w:r>
                    <w:proofErr w:type="gramStart"/>
                    <w:r w:rsidRPr="00BE0E5B">
                      <w:rPr>
                        <w:rFonts w:ascii="Calibri" w:hAnsi="Calibri" w:cs="Calibri"/>
                        <w:color w:val="000000"/>
                        <w:sz w:val="14"/>
                        <w:szCs w:val="14"/>
                        <w:lang w:val="fr-FR"/>
                      </w:rPr>
                      <w:t>14001:</w:t>
                    </w:r>
                    <w:proofErr w:type="gramEnd"/>
                    <w:r w:rsidRPr="00BE0E5B">
                      <w:rPr>
                        <w:rFonts w:ascii="Calibri" w:hAnsi="Calibri" w:cs="Calibri"/>
                        <w:color w:val="000000"/>
                        <w:sz w:val="14"/>
                        <w:szCs w:val="14"/>
                        <w:lang w:val="fr-FR"/>
                      </w:rPr>
                      <w:t xml:space="preserve">2015 - </w:t>
                    </w:r>
                    <w:proofErr w:type="spellStart"/>
                    <w:r w:rsidRPr="00BE0E5B">
                      <w:rPr>
                        <w:rFonts w:ascii="Calibri" w:hAnsi="Calibri" w:cs="Calibri"/>
                        <w:color w:val="000000"/>
                        <w:sz w:val="14"/>
                        <w:szCs w:val="14"/>
                        <w:lang w:val="fr-FR"/>
                      </w:rPr>
                      <w:t>Ambiente</w:t>
                    </w:r>
                    <w:proofErr w:type="spellEnd"/>
                  </w:p>
                  <w:p w14:paraId="5E3EF2AA" w14:textId="77777777" w:rsidR="00E773D6" w:rsidRPr="00BE0E5B" w:rsidRDefault="00E773D6" w:rsidP="00E773D6">
                    <w:pPr>
                      <w:contextualSpacing/>
                      <w:jc w:val="center"/>
                      <w:rPr>
                        <w:rFonts w:ascii="Calibri" w:hAnsi="Calibri" w:cs="Calibri"/>
                        <w:color w:val="000000"/>
                        <w:sz w:val="14"/>
                        <w:szCs w:val="14"/>
                      </w:rPr>
                    </w:pPr>
                    <w:r w:rsidRPr="00BE0E5B">
                      <w:rPr>
                        <w:rFonts w:ascii="Calibri" w:hAnsi="Calibri" w:cs="Calibri"/>
                        <w:color w:val="000000"/>
                        <w:sz w:val="14"/>
                        <w:szCs w:val="14"/>
                      </w:rPr>
                      <w:t>UN ISO 45001:2018 – Salute e Sicurezza sul Lavoro</w:t>
                    </w:r>
                  </w:p>
                  <w:p w14:paraId="2FF0538E" w14:textId="77777777" w:rsidR="00E773D6" w:rsidRPr="00BE0E5B" w:rsidRDefault="00E773D6" w:rsidP="00E773D6">
                    <w:pPr>
                      <w:contextualSpacing/>
                      <w:jc w:val="center"/>
                      <w:rPr>
                        <w:rFonts w:ascii="Calibri" w:hAnsi="Calibri" w:cs="Calibri"/>
                        <w:color w:val="000000"/>
                        <w:sz w:val="14"/>
                        <w:szCs w:val="14"/>
                      </w:rPr>
                    </w:pPr>
                    <w:r w:rsidRPr="00BE0E5B">
                      <w:rPr>
                        <w:rFonts w:ascii="Calibri" w:hAnsi="Calibri" w:cs="Calibri"/>
                        <w:color w:val="000000"/>
                        <w:sz w:val="14"/>
                        <w:szCs w:val="14"/>
                      </w:rPr>
                      <w:t>UNI ISO 37001:2016 - Anticorruzione</w:t>
                    </w:r>
                  </w:p>
                  <w:p w14:paraId="31C22DD4" w14:textId="77777777" w:rsidR="00E773D6" w:rsidRPr="00BE0E5B" w:rsidRDefault="00E773D6" w:rsidP="00E773D6">
                    <w:pPr>
                      <w:contextualSpacing/>
                      <w:jc w:val="center"/>
                      <w:rPr>
                        <w:rFonts w:ascii="Calibri" w:hAnsi="Calibri" w:cs="Calibri"/>
                        <w:color w:val="000000"/>
                        <w:sz w:val="14"/>
                        <w:szCs w:val="14"/>
                      </w:rPr>
                    </w:pPr>
                    <w:r w:rsidRPr="00BE0E5B">
                      <w:rPr>
                        <w:rFonts w:ascii="Calibri" w:hAnsi="Calibri" w:cs="Calibri"/>
                        <w:color w:val="000000"/>
                        <w:sz w:val="14"/>
                        <w:szCs w:val="14"/>
                      </w:rPr>
                      <w:t>UNI ISO 39001:2016 - Sicurezza Stradale</w:t>
                    </w:r>
                  </w:p>
                  <w:p w14:paraId="0164DD2F" w14:textId="77777777" w:rsidR="00E773D6" w:rsidRPr="00BE0E5B" w:rsidRDefault="00E773D6" w:rsidP="00E773D6">
                    <w:pPr>
                      <w:jc w:val="center"/>
                      <w:rPr>
                        <w:color w:val="000000"/>
                      </w:rPr>
                    </w:pPr>
                  </w:p>
                </w:txbxContent>
              </v:textbox>
            </v:rect>
          </w:pict>
        </mc:Fallback>
      </mc:AlternateContent>
    </w:r>
    <w:r>
      <w:rPr>
        <w:rFonts w:ascii="Arial"/>
        <w:b/>
        <w:i/>
        <w:color w:val="2379BA"/>
        <w:w w:val="60"/>
        <w:sz w:val="101"/>
      </w:rPr>
      <w:t xml:space="preserve">sgm </w:t>
    </w:r>
    <w:r w:rsidRPr="00130611">
      <w:rPr>
        <w:rFonts w:ascii="Arial"/>
        <w:b/>
        <w:i/>
        <w:noProof/>
        <w:color w:val="2379BA"/>
        <w:position w:val="-13"/>
        <w:sz w:val="101"/>
      </w:rPr>
      <w:drawing>
        <wp:inline distT="0" distB="0" distL="0" distR="0" wp14:anchorId="7B1BD7D2" wp14:editId="763399C8">
          <wp:extent cx="899160" cy="464820"/>
          <wp:effectExtent l="0" t="0" r="0" b="0"/>
          <wp:docPr id="306639354" name="Immagine 30663935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9160" cy="464820"/>
                  </a:xfrm>
                  <a:prstGeom prst="rect">
                    <a:avLst/>
                  </a:prstGeom>
                  <a:noFill/>
                  <a:ln>
                    <a:noFill/>
                  </a:ln>
                </pic:spPr>
              </pic:pic>
            </a:graphicData>
          </a:graphic>
        </wp:inline>
      </w:drawing>
    </w:r>
    <w:r>
      <w:rPr>
        <w:rFonts w:ascii="Arial"/>
        <w:b/>
        <w:i/>
        <w:color w:val="2379BA"/>
        <w:w w:val="60"/>
        <w:sz w:val="101"/>
      </w:rPr>
      <w:t xml:space="preserve"> </w:t>
    </w:r>
    <w:r>
      <w:rPr>
        <w:b/>
        <w:i/>
        <w:color w:val="2379BA"/>
        <w:w w:val="60"/>
      </w:rPr>
      <w:t xml:space="preserve">                                          </w:t>
    </w:r>
  </w:p>
  <w:p w14:paraId="362AAE32" w14:textId="77777777" w:rsidR="00E773D6" w:rsidRPr="001C640F" w:rsidRDefault="00E773D6" w:rsidP="00E773D6">
    <w:pPr>
      <w:rPr>
        <w:sz w:val="28"/>
        <w:szCs w:val="28"/>
      </w:rPr>
    </w:pPr>
    <w:r w:rsidRPr="001C640F">
      <w:rPr>
        <w:noProof/>
      </w:rPr>
      <mc:AlternateContent>
        <mc:Choice Requires="wpg">
          <w:drawing>
            <wp:anchor distT="0" distB="0" distL="114300" distR="114300" simplePos="0" relativeHeight="251659264" behindDoc="0" locked="0" layoutInCell="1" allowOverlap="1" wp14:anchorId="349F8FA8" wp14:editId="6856FF90">
              <wp:simplePos x="0" y="0"/>
              <wp:positionH relativeFrom="page">
                <wp:posOffset>216535</wp:posOffset>
              </wp:positionH>
              <wp:positionV relativeFrom="paragraph">
                <wp:posOffset>273050</wp:posOffset>
              </wp:positionV>
              <wp:extent cx="7093585" cy="1270"/>
              <wp:effectExtent l="0" t="0" r="0" b="0"/>
              <wp:wrapNone/>
              <wp:docPr id="6" name="Grup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3585" cy="1270"/>
                        <a:chOff x="341" y="334"/>
                        <a:chExt cx="11171" cy="2"/>
                      </a:xfrm>
                    </wpg:grpSpPr>
                    <wps:wsp>
                      <wps:cNvPr id="7" name="Freeform 5"/>
                      <wps:cNvSpPr>
                        <a:spLocks/>
                      </wps:cNvSpPr>
                      <wps:spPr bwMode="auto">
                        <a:xfrm>
                          <a:off x="341" y="334"/>
                          <a:ext cx="11171" cy="2"/>
                        </a:xfrm>
                        <a:custGeom>
                          <a:avLst/>
                          <a:gdLst>
                            <a:gd name="T0" fmla="+- 0 341 341"/>
                            <a:gd name="T1" fmla="*/ T0 w 11171"/>
                            <a:gd name="T2" fmla="+- 0 11511 341"/>
                            <a:gd name="T3" fmla="*/ T2 w 11171"/>
                          </a:gdLst>
                          <a:ahLst/>
                          <a:cxnLst>
                            <a:cxn ang="0">
                              <a:pos x="T1" y="0"/>
                            </a:cxn>
                            <a:cxn ang="0">
                              <a:pos x="T3" y="0"/>
                            </a:cxn>
                          </a:cxnLst>
                          <a:rect l="0" t="0" r="r" b="b"/>
                          <a:pathLst>
                            <a:path w="11171">
                              <a:moveTo>
                                <a:pt x="0" y="0"/>
                              </a:moveTo>
                              <a:lnTo>
                                <a:pt x="11170" y="0"/>
                              </a:lnTo>
                            </a:path>
                          </a:pathLst>
                        </a:custGeom>
                        <a:noFill/>
                        <a:ln w="24054">
                          <a:solidFill>
                            <a:srgbClr val="4474AF"/>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76B324" id="Gruppo 6" o:spid="_x0000_s1026" style="position:absolute;margin-left:17.05pt;margin-top:21.5pt;width:558.55pt;height:.1pt;z-index:251659264;mso-position-horizontal-relative:page" coordorigin="341,334" coordsize="111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i5f/AIAANkGAAAOAAAAZHJzL2Uyb0RvYy54bWykVW1P2zAQ/j5p/8Hyx00jL01XiEgRAoom&#10;sQ2J7ge4jvOiObZnu03Zr9/ZTkooQ5PYB8I5d7l77rnH1/OLfcfRjmnTSlHg5CTGiAkqy1bUBf6x&#10;Xn06xchYIkrCpWAFfmQGXyzfvzvvVc5S2UheMo0giTB5rwrcWKvyKDK0YR0xJ1IxAc5K6o5YOOo6&#10;KjXpIXvHozSOP0e91KXSkjJj4O11cOKlz19VjNrvVWWYRbzAgM36p/bPjXtGy3OS15qopqUDDPIG&#10;FB1pBRQ9pLomlqCtbl+k6lqqpZGVPaGyi2RVtZT5HqCbJD7q5lbLrfK91HlfqwNNQO0RT29OS7/t&#10;brV6UPc6oAfzTtKfBniJelXnU7871yEYbfqvsoR5kq2VvvF9pTuXAlpCe8/v44FftreIwstFfDab&#10;n84xouBL0sVAP21gRu6jWZZgBK7ZLAuDoc3N8GmSJAtwug9T54tIHip6lAMqN3WQkXliyvwfUw8N&#10;UcwPwDgm7jVqS2gDI0E6aH6lGXPSRHMHydWGoJFLMyVy4nFhBvj+J4Uv2BhpfJULktOtsbdM+kmQ&#10;3Z2xQd8lWH6+5YB8DXeh6jhI/eMnFCMo5f6G23AIAsJD0IcIrWPUo1B5yDmmSsconypJ5slfk83G&#10;MJcsnSaDWdYjQtKMoOleDKjBQsTtk9grTUnjxLIOWvEaggwQ5Dp8JRaKj3IcY8P/oYSGRXG8IjRG&#10;sCI2gRRFrEPmSjgT9SBgL0n3ppM7tpbeZ4/ED1WevFxMo9z3MIYJruCHT1wJr/FDWYd2MlshVy3n&#10;fhBcODBpFs8zT4+RvC2d1+Exut5ccY12BPZfli2yy9Vwe56FwZ4Rpc/WMFLeDLYlLQ82VOdAL9y1&#10;oN0g9o0sH0HHWoatCr8CYDRS/8aoh41aYPNrSzTDiH8RcBHPkixzK9gfsvkihYOeejZTDxEUUhXY&#10;Ypi9M69sWNtbpdu6gUqJb1fIS1hBVeuU7vEFVMMBdoG3/P4E69mCnp591NMv0vIPAAAA//8DAFBL&#10;AwQUAAYACAAAACEAQ2YY7t4AAAAJAQAADwAAAGRycy9kb3ducmV2LnhtbEyPQUvDQBCF74L/YRnB&#10;m91s0orEbEop6qkItoJ4mybTJDQ7G7LbJP33bk72OO893nwvW0+mFQP1rrGsQS0iEMSFLRuuNHwf&#10;3p9eQDiPXGJrmTRcycE6v7/LMC3tyF807H0lQgm7FDXU3neplK6oyaBb2I44eCfbG/Th7CtZ9jiG&#10;ctPKOIqepcGGw4caO9rWVJz3F6PhY8Rxk6i3YXc+ba+/h9Xnz06R1o8P0+YVhKfJ/4dhxg/okAem&#10;o71w6USrIVmqkNSwTMKk2VcrFYM4zkoMMs/k7YL8DwAA//8DAFBLAQItABQABgAIAAAAIQC2gziS&#10;/gAAAOEBAAATAAAAAAAAAAAAAAAAAAAAAABbQ29udGVudF9UeXBlc10ueG1sUEsBAi0AFAAGAAgA&#10;AAAhADj9If/WAAAAlAEAAAsAAAAAAAAAAAAAAAAALwEAAF9yZWxzLy5yZWxzUEsBAi0AFAAGAAgA&#10;AAAhAAfqLl/8AgAA2QYAAA4AAAAAAAAAAAAAAAAALgIAAGRycy9lMm9Eb2MueG1sUEsBAi0AFAAG&#10;AAgAAAAhAENmGO7eAAAACQEAAA8AAAAAAAAAAAAAAAAAVgUAAGRycy9kb3ducmV2LnhtbFBLBQYA&#10;AAAABAAEAPMAAABhBgAAAAA=&#10;">
              <v:shape id="Freeform 5" o:spid="_x0000_s1027" style="position:absolute;left:341;top:334;width:11171;height:2;visibility:visible;mso-wrap-style:square;v-text-anchor:top" coordsize="111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MXAwwAAANoAAAAPAAAAZHJzL2Rvd25yZXYueG1sRI/dagIx&#10;FITvhb5DOAXvNLEWLavZpQiF4k396QMcNsfdpZuTuEnX1ac3hYKXw8x8w6yLwbaipy40jjXMpgoE&#10;celMw5WG7+PH5A1EiMgGW8ek4UoBivxptMbMuAvvqT/ESiQIhww11DH6TMpQ1mQxTJ0nTt7JdRZj&#10;kl0lTYeXBLetfFFqIS02nBZq9LSpqfw5/FoNr7vFTvnzrOyV95uv23y7ldez1uPn4X0FItIQH+H/&#10;9qfRsIS/K+kGyPwOAAD//wMAUEsBAi0AFAAGAAgAAAAhANvh9svuAAAAhQEAABMAAAAAAAAAAAAA&#10;AAAAAAAAAFtDb250ZW50X1R5cGVzXS54bWxQSwECLQAUAAYACAAAACEAWvQsW78AAAAVAQAACwAA&#10;AAAAAAAAAAAAAAAfAQAAX3JlbHMvLnJlbHNQSwECLQAUAAYACAAAACEAlSjFwMMAAADaAAAADwAA&#10;AAAAAAAAAAAAAAAHAgAAZHJzL2Rvd25yZXYueG1sUEsFBgAAAAADAAMAtwAAAPcCAAAAAA==&#10;" path="m,l11170,e" filled="f" strokecolor="#4474af" strokeweight=".66817mm">
                <v:path arrowok="t" o:connecttype="custom" o:connectlocs="0,0;11170,0" o:connectangles="0,0"/>
              </v:shape>
              <w10:wrap anchorx="page"/>
            </v:group>
          </w:pict>
        </mc:Fallback>
      </mc:AlternateContent>
    </w:r>
    <w:r w:rsidRPr="001C640F">
      <w:rPr>
        <w:rFonts w:ascii="Arial" w:hAnsi="Arial"/>
        <w:b/>
        <w:color w:val="E8643B"/>
        <w:w w:val="80"/>
        <w:sz w:val="25"/>
      </w:rPr>
      <w:t>Soc</w:t>
    </w:r>
    <w:r w:rsidRPr="001C640F">
      <w:rPr>
        <w:rFonts w:ascii="Arial" w:hAnsi="Arial"/>
        <w:b/>
        <w:color w:val="E8643B"/>
        <w:spacing w:val="7"/>
        <w:w w:val="80"/>
        <w:sz w:val="25"/>
      </w:rPr>
      <w:t>i</w:t>
    </w:r>
    <w:r w:rsidRPr="001C640F">
      <w:rPr>
        <w:rFonts w:ascii="Arial" w:hAnsi="Arial"/>
        <w:b/>
        <w:color w:val="E8643B"/>
        <w:spacing w:val="8"/>
        <w:w w:val="80"/>
        <w:sz w:val="25"/>
      </w:rPr>
      <w:t>e</w:t>
    </w:r>
    <w:r w:rsidRPr="001C640F">
      <w:rPr>
        <w:rFonts w:ascii="Arial" w:hAnsi="Arial"/>
        <w:b/>
        <w:color w:val="E8643B"/>
        <w:w w:val="80"/>
        <w:sz w:val="25"/>
      </w:rPr>
      <w:t>tà</w:t>
    </w:r>
    <w:r w:rsidRPr="001C640F">
      <w:rPr>
        <w:rFonts w:ascii="Arial" w:hAnsi="Arial"/>
        <w:b/>
        <w:color w:val="E8643B"/>
        <w:spacing w:val="-14"/>
        <w:w w:val="80"/>
        <w:sz w:val="25"/>
      </w:rPr>
      <w:t xml:space="preserve"> </w:t>
    </w:r>
    <w:r w:rsidRPr="001C640F">
      <w:rPr>
        <w:rFonts w:ascii="Arial" w:hAnsi="Arial"/>
        <w:b/>
        <w:color w:val="E8643B"/>
        <w:spacing w:val="23"/>
        <w:w w:val="80"/>
        <w:sz w:val="25"/>
      </w:rPr>
      <w:t>G</w:t>
    </w:r>
    <w:r w:rsidRPr="001C640F">
      <w:rPr>
        <w:rFonts w:ascii="Arial" w:hAnsi="Arial"/>
        <w:b/>
        <w:color w:val="E8643B"/>
        <w:spacing w:val="22"/>
        <w:w w:val="80"/>
        <w:sz w:val="25"/>
      </w:rPr>
      <w:t>es</w:t>
    </w:r>
    <w:r w:rsidRPr="001C640F">
      <w:rPr>
        <w:rFonts w:ascii="Arial" w:hAnsi="Arial"/>
        <w:b/>
        <w:color w:val="E8643B"/>
        <w:spacing w:val="20"/>
        <w:w w:val="80"/>
        <w:sz w:val="25"/>
      </w:rPr>
      <w:t>t</w:t>
    </w:r>
    <w:r w:rsidRPr="001C640F">
      <w:rPr>
        <w:rFonts w:ascii="Arial" w:hAnsi="Arial"/>
        <w:b/>
        <w:color w:val="E8643B"/>
        <w:spacing w:val="3"/>
        <w:w w:val="80"/>
        <w:sz w:val="25"/>
      </w:rPr>
      <w:t>ion</w:t>
    </w:r>
    <w:r w:rsidRPr="001C640F">
      <w:rPr>
        <w:rFonts w:ascii="Arial" w:hAnsi="Arial"/>
        <w:b/>
        <w:color w:val="E8643B"/>
        <w:spacing w:val="4"/>
        <w:w w:val="80"/>
        <w:sz w:val="25"/>
      </w:rPr>
      <w:t>e</w:t>
    </w:r>
    <w:r w:rsidRPr="001C640F">
      <w:rPr>
        <w:rFonts w:ascii="Arial" w:hAnsi="Arial"/>
        <w:b/>
        <w:color w:val="E8643B"/>
        <w:spacing w:val="-11"/>
        <w:w w:val="80"/>
        <w:sz w:val="25"/>
      </w:rPr>
      <w:t xml:space="preserve"> </w:t>
    </w:r>
    <w:r>
      <w:rPr>
        <w:rFonts w:ascii="Arial" w:hAnsi="Arial"/>
        <w:b/>
        <w:color w:val="E8643B"/>
        <w:spacing w:val="11"/>
        <w:w w:val="80"/>
        <w:sz w:val="25"/>
      </w:rPr>
      <w:t>Mobilità Lecce</w:t>
    </w:r>
    <w:r w:rsidRPr="001C640F">
      <w:rPr>
        <w:rFonts w:ascii="Arial" w:hAnsi="Arial"/>
        <w:b/>
        <w:color w:val="E8643B"/>
        <w:spacing w:val="-11"/>
        <w:w w:val="80"/>
        <w:sz w:val="25"/>
      </w:rPr>
      <w:t xml:space="preserve"> </w:t>
    </w:r>
    <w:r w:rsidRPr="001C640F">
      <w:rPr>
        <w:rFonts w:ascii="Arial" w:hAnsi="Arial"/>
        <w:b/>
        <w:color w:val="E8643B"/>
        <w:w w:val="80"/>
        <w:sz w:val="25"/>
      </w:rPr>
      <w:t xml:space="preserve">S.p.A.                                                     </w:t>
    </w:r>
  </w:p>
  <w:p w14:paraId="62910A20" w14:textId="332D6490" w:rsidR="00E773D6" w:rsidRPr="00E773D6" w:rsidRDefault="00E773D6" w:rsidP="00E773D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8F3ACF"/>
    <w:multiLevelType w:val="hybridMultilevel"/>
    <w:tmpl w:val="BCF6AB90"/>
    <w:lvl w:ilvl="0" w:tplc="63982236">
      <w:numFmt w:val="bullet"/>
      <w:lvlText w:val="-"/>
      <w:lvlJc w:val="left"/>
      <w:pPr>
        <w:ind w:left="338"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EF4E45"/>
    <w:multiLevelType w:val="multilevel"/>
    <w:tmpl w:val="C64A7790"/>
    <w:lvl w:ilvl="0">
      <w:start w:val="1"/>
      <w:numFmt w:val="bullet"/>
      <w:lvlText w:val=""/>
      <w:lvlJc w:val="left"/>
      <w:pPr>
        <w:tabs>
          <w:tab w:val="decimal" w:pos="576"/>
        </w:tabs>
        <w:ind w:left="720"/>
      </w:pPr>
      <w:rPr>
        <w:rFonts w:ascii="Symbol" w:hAnsi="Symbol"/>
        <w:b/>
        <w:strike w:val="0"/>
        <w:color w:val="000000"/>
        <w:spacing w:val="-3"/>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505263"/>
    <w:multiLevelType w:val="hybridMultilevel"/>
    <w:tmpl w:val="B69048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7C6788"/>
    <w:multiLevelType w:val="multilevel"/>
    <w:tmpl w:val="1AC2C430"/>
    <w:lvl w:ilvl="0">
      <w:start w:val="4"/>
      <w:numFmt w:val="lowerLetter"/>
      <w:lvlText w:val="%1)"/>
      <w:lvlJc w:val="left"/>
      <w:pPr>
        <w:tabs>
          <w:tab w:val="decimal" w:pos="432"/>
        </w:tabs>
        <w:ind w:left="720"/>
      </w:pPr>
      <w:rPr>
        <w:rFonts w:ascii="Verdana" w:hAnsi="Verdana"/>
        <w:strike w:val="0"/>
        <w:color w:val="000000"/>
        <w:spacing w:val="-4"/>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FA67FA"/>
    <w:multiLevelType w:val="multilevel"/>
    <w:tmpl w:val="633429A6"/>
    <w:lvl w:ilvl="0">
      <w:start w:val="1"/>
      <w:numFmt w:val="bullet"/>
      <w:lvlText w:val="-"/>
      <w:lvlJc w:val="left"/>
      <w:pPr>
        <w:tabs>
          <w:tab w:val="decimal" w:pos="432"/>
        </w:tabs>
        <w:ind w:left="720"/>
      </w:pPr>
      <w:rPr>
        <w:rFonts w:ascii="Symbol" w:hAnsi="Symbol"/>
        <w:strike w:val="0"/>
        <w:color w:val="000000"/>
        <w:spacing w:val="-6"/>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7" w15:restartNumberingAfterBreak="0">
    <w:nsid w:val="25E21557"/>
    <w:multiLevelType w:val="hybridMultilevel"/>
    <w:tmpl w:val="BC7E9F8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7AA5625"/>
    <w:multiLevelType w:val="multilevel"/>
    <w:tmpl w:val="430EC2FE"/>
    <w:lvl w:ilvl="0">
      <w:start w:val="1"/>
      <w:numFmt w:val="bullet"/>
      <w:lvlText w:val=""/>
      <w:lvlJc w:val="left"/>
      <w:pPr>
        <w:tabs>
          <w:tab w:val="decimal" w:pos="576"/>
        </w:tabs>
        <w:ind w:left="720"/>
      </w:pPr>
      <w:rPr>
        <w:rFonts w:ascii="Wingdings" w:hAnsi="Wingdings"/>
        <w:b/>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487A9D"/>
    <w:multiLevelType w:val="hybridMultilevel"/>
    <w:tmpl w:val="62A60F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A3208AA"/>
    <w:multiLevelType w:val="multilevel"/>
    <w:tmpl w:val="01C89CEA"/>
    <w:lvl w:ilvl="0">
      <w:start w:val="1"/>
      <w:numFmt w:val="bullet"/>
      <w:lvlText w:val="-"/>
      <w:lvlJc w:val="left"/>
      <w:pPr>
        <w:tabs>
          <w:tab w:val="decimal" w:pos="360"/>
        </w:tabs>
        <w:ind w:left="720"/>
      </w:pPr>
      <w:rPr>
        <w:rFonts w:ascii="Symbol" w:hAnsi="Symbol"/>
        <w:strike w:val="0"/>
        <w:color w:val="000000"/>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AF340A"/>
    <w:multiLevelType w:val="hybridMultilevel"/>
    <w:tmpl w:val="E68C36F0"/>
    <w:lvl w:ilvl="0" w:tplc="9ACADD56">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E44275A"/>
    <w:multiLevelType w:val="hybridMultilevel"/>
    <w:tmpl w:val="4A2E5156"/>
    <w:lvl w:ilvl="0" w:tplc="CCC09F9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F0351FB"/>
    <w:multiLevelType w:val="multilevel"/>
    <w:tmpl w:val="BFE092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3906B1"/>
    <w:multiLevelType w:val="hybridMultilevel"/>
    <w:tmpl w:val="C316D5CE"/>
    <w:lvl w:ilvl="0" w:tplc="63982236">
      <w:numFmt w:val="bullet"/>
      <w:lvlText w:val="-"/>
      <w:lvlJc w:val="left"/>
      <w:pPr>
        <w:ind w:left="338" w:hanging="360"/>
      </w:pPr>
      <w:rPr>
        <w:rFonts w:ascii="Times New Roman" w:eastAsia="Times New Roman" w:hAnsi="Times New Roman" w:cs="Times New Roman" w:hint="default"/>
      </w:rPr>
    </w:lvl>
    <w:lvl w:ilvl="1" w:tplc="04100003" w:tentative="1">
      <w:start w:val="1"/>
      <w:numFmt w:val="bullet"/>
      <w:lvlText w:val="o"/>
      <w:lvlJc w:val="left"/>
      <w:pPr>
        <w:ind w:left="1058" w:hanging="360"/>
      </w:pPr>
      <w:rPr>
        <w:rFonts w:ascii="Courier New" w:hAnsi="Courier New" w:cs="Courier New" w:hint="default"/>
      </w:rPr>
    </w:lvl>
    <w:lvl w:ilvl="2" w:tplc="04100005" w:tentative="1">
      <w:start w:val="1"/>
      <w:numFmt w:val="bullet"/>
      <w:lvlText w:val=""/>
      <w:lvlJc w:val="left"/>
      <w:pPr>
        <w:ind w:left="1778" w:hanging="360"/>
      </w:pPr>
      <w:rPr>
        <w:rFonts w:ascii="Wingdings" w:hAnsi="Wingdings" w:hint="default"/>
      </w:rPr>
    </w:lvl>
    <w:lvl w:ilvl="3" w:tplc="04100001" w:tentative="1">
      <w:start w:val="1"/>
      <w:numFmt w:val="bullet"/>
      <w:lvlText w:val=""/>
      <w:lvlJc w:val="left"/>
      <w:pPr>
        <w:ind w:left="2498" w:hanging="360"/>
      </w:pPr>
      <w:rPr>
        <w:rFonts w:ascii="Symbol" w:hAnsi="Symbol" w:hint="default"/>
      </w:rPr>
    </w:lvl>
    <w:lvl w:ilvl="4" w:tplc="04100003" w:tentative="1">
      <w:start w:val="1"/>
      <w:numFmt w:val="bullet"/>
      <w:lvlText w:val="o"/>
      <w:lvlJc w:val="left"/>
      <w:pPr>
        <w:ind w:left="3218" w:hanging="360"/>
      </w:pPr>
      <w:rPr>
        <w:rFonts w:ascii="Courier New" w:hAnsi="Courier New" w:cs="Courier New" w:hint="default"/>
      </w:rPr>
    </w:lvl>
    <w:lvl w:ilvl="5" w:tplc="04100005" w:tentative="1">
      <w:start w:val="1"/>
      <w:numFmt w:val="bullet"/>
      <w:lvlText w:val=""/>
      <w:lvlJc w:val="left"/>
      <w:pPr>
        <w:ind w:left="3938" w:hanging="360"/>
      </w:pPr>
      <w:rPr>
        <w:rFonts w:ascii="Wingdings" w:hAnsi="Wingdings" w:hint="default"/>
      </w:rPr>
    </w:lvl>
    <w:lvl w:ilvl="6" w:tplc="04100001" w:tentative="1">
      <w:start w:val="1"/>
      <w:numFmt w:val="bullet"/>
      <w:lvlText w:val=""/>
      <w:lvlJc w:val="left"/>
      <w:pPr>
        <w:ind w:left="4658" w:hanging="360"/>
      </w:pPr>
      <w:rPr>
        <w:rFonts w:ascii="Symbol" w:hAnsi="Symbol" w:hint="default"/>
      </w:rPr>
    </w:lvl>
    <w:lvl w:ilvl="7" w:tplc="04100003" w:tentative="1">
      <w:start w:val="1"/>
      <w:numFmt w:val="bullet"/>
      <w:lvlText w:val="o"/>
      <w:lvlJc w:val="left"/>
      <w:pPr>
        <w:ind w:left="5378" w:hanging="360"/>
      </w:pPr>
      <w:rPr>
        <w:rFonts w:ascii="Courier New" w:hAnsi="Courier New" w:cs="Courier New" w:hint="default"/>
      </w:rPr>
    </w:lvl>
    <w:lvl w:ilvl="8" w:tplc="04100005" w:tentative="1">
      <w:start w:val="1"/>
      <w:numFmt w:val="bullet"/>
      <w:lvlText w:val=""/>
      <w:lvlJc w:val="left"/>
      <w:pPr>
        <w:ind w:left="6098" w:hanging="360"/>
      </w:pPr>
      <w:rPr>
        <w:rFonts w:ascii="Wingdings" w:hAnsi="Wingdings" w:hint="default"/>
      </w:rPr>
    </w:lvl>
  </w:abstractNum>
  <w:abstractNum w:abstractNumId="15" w15:restartNumberingAfterBreak="0">
    <w:nsid w:val="3160656F"/>
    <w:multiLevelType w:val="hybridMultilevel"/>
    <w:tmpl w:val="3092B6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3CA169D"/>
    <w:multiLevelType w:val="hybridMultilevel"/>
    <w:tmpl w:val="6E485ECC"/>
    <w:lvl w:ilvl="0" w:tplc="5CEE6B6C">
      <w:start w:val="1"/>
      <w:numFmt w:val="lowerLetter"/>
      <w:lvlText w:val="%1)"/>
      <w:lvlJc w:val="left"/>
      <w:pPr>
        <w:ind w:left="698" w:hanging="360"/>
      </w:pPr>
      <w:rPr>
        <w:rFonts w:hint="default"/>
      </w:r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17" w15:restartNumberingAfterBreak="0">
    <w:nsid w:val="38171AF1"/>
    <w:multiLevelType w:val="hybridMultilevel"/>
    <w:tmpl w:val="9316583C"/>
    <w:lvl w:ilvl="0" w:tplc="85464532">
      <w:start w:val="1"/>
      <w:numFmt w:val="lowerLetter"/>
      <w:lvlText w:val="%1)"/>
      <w:lvlJc w:val="left"/>
      <w:pPr>
        <w:ind w:left="453" w:hanging="341"/>
      </w:pPr>
      <w:rPr>
        <w:rFonts w:ascii="Arial" w:eastAsia="New Aster LT Std" w:hAnsi="Arial" w:cs="Arial" w:hint="default"/>
        <w:b w:val="0"/>
        <w:bCs w:val="0"/>
        <w:i w:val="0"/>
        <w:iCs/>
        <w:w w:val="100"/>
        <w:sz w:val="20"/>
        <w:szCs w:val="19"/>
        <w:lang w:val="it-IT" w:eastAsia="en-US" w:bidi="ar-SA"/>
      </w:rPr>
    </w:lvl>
    <w:lvl w:ilvl="1" w:tplc="36D63DFE">
      <w:numFmt w:val="bullet"/>
      <w:lvlText w:val="•"/>
      <w:lvlJc w:val="left"/>
      <w:pPr>
        <w:ind w:left="1175" w:hanging="341"/>
      </w:pPr>
      <w:rPr>
        <w:rFonts w:hint="default"/>
        <w:lang w:val="it-IT" w:eastAsia="en-US" w:bidi="ar-SA"/>
      </w:rPr>
    </w:lvl>
    <w:lvl w:ilvl="2" w:tplc="BF28DDAA">
      <w:numFmt w:val="bullet"/>
      <w:lvlText w:val="•"/>
      <w:lvlJc w:val="left"/>
      <w:pPr>
        <w:ind w:left="1891" w:hanging="341"/>
      </w:pPr>
      <w:rPr>
        <w:rFonts w:hint="default"/>
        <w:lang w:val="it-IT" w:eastAsia="en-US" w:bidi="ar-SA"/>
      </w:rPr>
    </w:lvl>
    <w:lvl w:ilvl="3" w:tplc="5C7441A4">
      <w:numFmt w:val="bullet"/>
      <w:lvlText w:val="•"/>
      <w:lvlJc w:val="left"/>
      <w:pPr>
        <w:ind w:left="2607" w:hanging="341"/>
      </w:pPr>
      <w:rPr>
        <w:rFonts w:hint="default"/>
        <w:lang w:val="it-IT" w:eastAsia="en-US" w:bidi="ar-SA"/>
      </w:rPr>
    </w:lvl>
    <w:lvl w:ilvl="4" w:tplc="BC78D0FC">
      <w:numFmt w:val="bullet"/>
      <w:lvlText w:val="•"/>
      <w:lvlJc w:val="left"/>
      <w:pPr>
        <w:ind w:left="3323" w:hanging="341"/>
      </w:pPr>
      <w:rPr>
        <w:rFonts w:hint="default"/>
        <w:lang w:val="it-IT" w:eastAsia="en-US" w:bidi="ar-SA"/>
      </w:rPr>
    </w:lvl>
    <w:lvl w:ilvl="5" w:tplc="E670FB34">
      <w:numFmt w:val="bullet"/>
      <w:lvlText w:val="•"/>
      <w:lvlJc w:val="left"/>
      <w:pPr>
        <w:ind w:left="4038" w:hanging="341"/>
      </w:pPr>
      <w:rPr>
        <w:rFonts w:hint="default"/>
        <w:lang w:val="it-IT" w:eastAsia="en-US" w:bidi="ar-SA"/>
      </w:rPr>
    </w:lvl>
    <w:lvl w:ilvl="6" w:tplc="BE7E8A7A">
      <w:numFmt w:val="bullet"/>
      <w:lvlText w:val="•"/>
      <w:lvlJc w:val="left"/>
      <w:pPr>
        <w:ind w:left="4754" w:hanging="341"/>
      </w:pPr>
      <w:rPr>
        <w:rFonts w:hint="default"/>
        <w:lang w:val="it-IT" w:eastAsia="en-US" w:bidi="ar-SA"/>
      </w:rPr>
    </w:lvl>
    <w:lvl w:ilvl="7" w:tplc="EE525996">
      <w:numFmt w:val="bullet"/>
      <w:lvlText w:val="•"/>
      <w:lvlJc w:val="left"/>
      <w:pPr>
        <w:ind w:left="5470" w:hanging="341"/>
      </w:pPr>
      <w:rPr>
        <w:rFonts w:hint="default"/>
        <w:lang w:val="it-IT" w:eastAsia="en-US" w:bidi="ar-SA"/>
      </w:rPr>
    </w:lvl>
    <w:lvl w:ilvl="8" w:tplc="334E8CC8">
      <w:numFmt w:val="bullet"/>
      <w:lvlText w:val="•"/>
      <w:lvlJc w:val="left"/>
      <w:pPr>
        <w:ind w:left="6186" w:hanging="341"/>
      </w:pPr>
      <w:rPr>
        <w:rFonts w:hint="default"/>
        <w:lang w:val="it-IT" w:eastAsia="en-US" w:bidi="ar-SA"/>
      </w:rPr>
    </w:lvl>
  </w:abstractNum>
  <w:abstractNum w:abstractNumId="18" w15:restartNumberingAfterBreak="0">
    <w:nsid w:val="3BB26D03"/>
    <w:multiLevelType w:val="hybridMultilevel"/>
    <w:tmpl w:val="F3360A0C"/>
    <w:lvl w:ilvl="0" w:tplc="0410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21" w15:restartNumberingAfterBreak="0">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3A6F30"/>
    <w:multiLevelType w:val="hybridMultilevel"/>
    <w:tmpl w:val="A750495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3" w15:restartNumberingAfterBreak="0">
    <w:nsid w:val="56E85D21"/>
    <w:multiLevelType w:val="hybridMultilevel"/>
    <w:tmpl w:val="5C022D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7D7190D"/>
    <w:multiLevelType w:val="hybridMultilevel"/>
    <w:tmpl w:val="71CAAC00"/>
    <w:lvl w:ilvl="0" w:tplc="63982236">
      <w:numFmt w:val="bullet"/>
      <w:lvlText w:val="-"/>
      <w:lvlJc w:val="left"/>
      <w:pPr>
        <w:ind w:left="338"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0206F23"/>
    <w:multiLevelType w:val="hybridMultilevel"/>
    <w:tmpl w:val="F04052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0C07F3D"/>
    <w:multiLevelType w:val="hybridMultilevel"/>
    <w:tmpl w:val="2D7A1304"/>
    <w:lvl w:ilvl="0" w:tplc="16DC57B8">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27" w15:restartNumberingAfterBreak="0">
    <w:nsid w:val="62406A5F"/>
    <w:multiLevelType w:val="hybridMultilevel"/>
    <w:tmpl w:val="F2D459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740438C"/>
    <w:multiLevelType w:val="hybridMultilevel"/>
    <w:tmpl w:val="4CA60D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8223ED4"/>
    <w:multiLevelType w:val="hybridMultilevel"/>
    <w:tmpl w:val="526C731A"/>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BAA2B71"/>
    <w:multiLevelType w:val="hybridMultilevel"/>
    <w:tmpl w:val="1E424C80"/>
    <w:lvl w:ilvl="0" w:tplc="00000010">
      <w:numFmt w:val="bullet"/>
      <w:lvlText w:val="-"/>
      <w:lvlJc w:val="left"/>
      <w:pPr>
        <w:ind w:left="1287" w:hanging="360"/>
      </w:pPr>
      <w:rPr>
        <w:rFonts w:ascii="Times New Roman" w:hAnsi="Times New Roman" w:cs="Times New Roman"/>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1" w15:restartNumberingAfterBreak="0">
    <w:nsid w:val="78860920"/>
    <w:multiLevelType w:val="hybridMultilevel"/>
    <w:tmpl w:val="B71E7D3E"/>
    <w:lvl w:ilvl="0" w:tplc="BDA619A2">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9F6381F"/>
    <w:multiLevelType w:val="hybridMultilevel"/>
    <w:tmpl w:val="744CF00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1301766663">
    <w:abstractNumId w:val="0"/>
  </w:num>
  <w:num w:numId="2" w16cid:durableId="36778254">
    <w:abstractNumId w:val="31"/>
  </w:num>
  <w:num w:numId="3" w16cid:durableId="752163195">
    <w:abstractNumId w:val="32"/>
  </w:num>
  <w:num w:numId="4" w16cid:durableId="1115371948">
    <w:abstractNumId w:val="12"/>
  </w:num>
  <w:num w:numId="5" w16cid:durableId="846558806">
    <w:abstractNumId w:val="11"/>
  </w:num>
  <w:num w:numId="6" w16cid:durableId="197940673">
    <w:abstractNumId w:val="23"/>
  </w:num>
  <w:num w:numId="7" w16cid:durableId="589855042">
    <w:abstractNumId w:val="14"/>
  </w:num>
  <w:num w:numId="8" w16cid:durableId="1038892676">
    <w:abstractNumId w:val="13"/>
  </w:num>
  <w:num w:numId="9" w16cid:durableId="2110277823">
    <w:abstractNumId w:val="24"/>
  </w:num>
  <w:num w:numId="10" w16cid:durableId="306907158">
    <w:abstractNumId w:val="2"/>
  </w:num>
  <w:num w:numId="11" w16cid:durableId="1965770488">
    <w:abstractNumId w:val="8"/>
  </w:num>
  <w:num w:numId="12" w16cid:durableId="1707945263">
    <w:abstractNumId w:val="27"/>
  </w:num>
  <w:num w:numId="13" w16cid:durableId="356126218">
    <w:abstractNumId w:val="5"/>
  </w:num>
  <w:num w:numId="14" w16cid:durableId="1267425550">
    <w:abstractNumId w:val="10"/>
  </w:num>
  <w:num w:numId="15" w16cid:durableId="649405432">
    <w:abstractNumId w:val="4"/>
  </w:num>
  <w:num w:numId="16" w16cid:durableId="476460321">
    <w:abstractNumId w:val="29"/>
  </w:num>
  <w:num w:numId="17" w16cid:durableId="1890873923">
    <w:abstractNumId w:val="16"/>
  </w:num>
  <w:num w:numId="18" w16cid:durableId="1106927675">
    <w:abstractNumId w:val="25"/>
  </w:num>
  <w:num w:numId="19" w16cid:durableId="1868443595">
    <w:abstractNumId w:val="1"/>
  </w:num>
  <w:num w:numId="20" w16cid:durableId="926495055">
    <w:abstractNumId w:val="19"/>
  </w:num>
  <w:num w:numId="21" w16cid:durableId="1500340798">
    <w:abstractNumId w:val="21"/>
  </w:num>
  <w:num w:numId="22" w16cid:durableId="6391899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49836567">
    <w:abstractNumId w:val="20"/>
    <w:lvlOverride w:ilvl="0">
      <w:startOverride w:val="1"/>
    </w:lvlOverride>
  </w:num>
  <w:num w:numId="24" w16cid:durableId="503327857">
    <w:abstractNumId w:val="26"/>
  </w:num>
  <w:num w:numId="25" w16cid:durableId="785808550">
    <w:abstractNumId w:val="30"/>
  </w:num>
  <w:num w:numId="26" w16cid:durableId="1182209122">
    <w:abstractNumId w:val="18"/>
  </w:num>
  <w:num w:numId="27" w16cid:durableId="396365016">
    <w:abstractNumId w:val="6"/>
  </w:num>
  <w:num w:numId="28" w16cid:durableId="1533878389">
    <w:abstractNumId w:val="28"/>
  </w:num>
  <w:num w:numId="29" w16cid:durableId="92631422">
    <w:abstractNumId w:val="15"/>
  </w:num>
  <w:num w:numId="30" w16cid:durableId="737435861">
    <w:abstractNumId w:val="3"/>
  </w:num>
  <w:num w:numId="31" w16cid:durableId="1902324982">
    <w:abstractNumId w:val="7"/>
  </w:num>
  <w:num w:numId="32" w16cid:durableId="434325579">
    <w:abstractNumId w:val="9"/>
  </w:num>
  <w:num w:numId="33" w16cid:durableId="813520574">
    <w:abstractNumId w:val="17"/>
  </w:num>
  <w:num w:numId="34" w16cid:durableId="163008568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oNotHyphenateCaps/>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75B"/>
    <w:rsid w:val="000842C3"/>
    <w:rsid w:val="00090E2E"/>
    <w:rsid w:val="000A0BAC"/>
    <w:rsid w:val="000A2404"/>
    <w:rsid w:val="000C43AF"/>
    <w:rsid w:val="000C6D1D"/>
    <w:rsid w:val="000E0154"/>
    <w:rsid w:val="00105425"/>
    <w:rsid w:val="00105EE2"/>
    <w:rsid w:val="00105F0A"/>
    <w:rsid w:val="00130BFC"/>
    <w:rsid w:val="00143836"/>
    <w:rsid w:val="0014446D"/>
    <w:rsid w:val="001634BC"/>
    <w:rsid w:val="0017664B"/>
    <w:rsid w:val="0018675D"/>
    <w:rsid w:val="001B351D"/>
    <w:rsid w:val="001C36C7"/>
    <w:rsid w:val="001C55ED"/>
    <w:rsid w:val="001D5DCC"/>
    <w:rsid w:val="001E14E5"/>
    <w:rsid w:val="001F20FA"/>
    <w:rsid w:val="001F37F3"/>
    <w:rsid w:val="001F3C9E"/>
    <w:rsid w:val="0020739A"/>
    <w:rsid w:val="00220779"/>
    <w:rsid w:val="002250F0"/>
    <w:rsid w:val="00257ECB"/>
    <w:rsid w:val="0028331F"/>
    <w:rsid w:val="002A4455"/>
    <w:rsid w:val="002B17B4"/>
    <w:rsid w:val="002C6BC7"/>
    <w:rsid w:val="002C7B81"/>
    <w:rsid w:val="002E0B17"/>
    <w:rsid w:val="002F2D79"/>
    <w:rsid w:val="002F2E02"/>
    <w:rsid w:val="00352314"/>
    <w:rsid w:val="00353A75"/>
    <w:rsid w:val="00355399"/>
    <w:rsid w:val="0037648F"/>
    <w:rsid w:val="00382483"/>
    <w:rsid w:val="003B1A1B"/>
    <w:rsid w:val="003B59CF"/>
    <w:rsid w:val="00403136"/>
    <w:rsid w:val="00407250"/>
    <w:rsid w:val="004105DE"/>
    <w:rsid w:val="004227F4"/>
    <w:rsid w:val="004441CE"/>
    <w:rsid w:val="00464141"/>
    <w:rsid w:val="0046653D"/>
    <w:rsid w:val="0047015B"/>
    <w:rsid w:val="004B0B5E"/>
    <w:rsid w:val="004C2A5E"/>
    <w:rsid w:val="004D1D1F"/>
    <w:rsid w:val="004D755D"/>
    <w:rsid w:val="004E6A40"/>
    <w:rsid w:val="004F4D2C"/>
    <w:rsid w:val="00515C33"/>
    <w:rsid w:val="00547CDC"/>
    <w:rsid w:val="00565B00"/>
    <w:rsid w:val="005A775B"/>
    <w:rsid w:val="005C6675"/>
    <w:rsid w:val="006214F6"/>
    <w:rsid w:val="00624BF4"/>
    <w:rsid w:val="00642B0A"/>
    <w:rsid w:val="00654053"/>
    <w:rsid w:val="00660C54"/>
    <w:rsid w:val="006B2F52"/>
    <w:rsid w:val="006C0553"/>
    <w:rsid w:val="006C4620"/>
    <w:rsid w:val="006D68DF"/>
    <w:rsid w:val="006D7AE7"/>
    <w:rsid w:val="006E0B24"/>
    <w:rsid w:val="006F55DD"/>
    <w:rsid w:val="0071022F"/>
    <w:rsid w:val="00715E03"/>
    <w:rsid w:val="00733F66"/>
    <w:rsid w:val="007349F8"/>
    <w:rsid w:val="00735998"/>
    <w:rsid w:val="00744B6E"/>
    <w:rsid w:val="00761241"/>
    <w:rsid w:val="00763B32"/>
    <w:rsid w:val="00774FB4"/>
    <w:rsid w:val="0079462B"/>
    <w:rsid w:val="007A0F8E"/>
    <w:rsid w:val="007B43FB"/>
    <w:rsid w:val="007C0712"/>
    <w:rsid w:val="007C7DD0"/>
    <w:rsid w:val="007D6E87"/>
    <w:rsid w:val="007E50C0"/>
    <w:rsid w:val="007F41CB"/>
    <w:rsid w:val="00804749"/>
    <w:rsid w:val="00837D4E"/>
    <w:rsid w:val="008554A5"/>
    <w:rsid w:val="00884A42"/>
    <w:rsid w:val="008923A9"/>
    <w:rsid w:val="0089430E"/>
    <w:rsid w:val="00896A5A"/>
    <w:rsid w:val="0089796F"/>
    <w:rsid w:val="008A34FC"/>
    <w:rsid w:val="008A5F28"/>
    <w:rsid w:val="008B3094"/>
    <w:rsid w:val="008D3AFE"/>
    <w:rsid w:val="008F13B9"/>
    <w:rsid w:val="00907590"/>
    <w:rsid w:val="0092171F"/>
    <w:rsid w:val="00944113"/>
    <w:rsid w:val="0099319F"/>
    <w:rsid w:val="009A1E33"/>
    <w:rsid w:val="009B0DF5"/>
    <w:rsid w:val="009D2AEC"/>
    <w:rsid w:val="00A20FCB"/>
    <w:rsid w:val="00AB06A0"/>
    <w:rsid w:val="00AE124B"/>
    <w:rsid w:val="00AF1B9D"/>
    <w:rsid w:val="00B06FFE"/>
    <w:rsid w:val="00B1518B"/>
    <w:rsid w:val="00B4121C"/>
    <w:rsid w:val="00B56273"/>
    <w:rsid w:val="00B56300"/>
    <w:rsid w:val="00B766ED"/>
    <w:rsid w:val="00B86122"/>
    <w:rsid w:val="00B87C29"/>
    <w:rsid w:val="00C04347"/>
    <w:rsid w:val="00C074E3"/>
    <w:rsid w:val="00C14990"/>
    <w:rsid w:val="00C2046F"/>
    <w:rsid w:val="00C2386B"/>
    <w:rsid w:val="00C410EB"/>
    <w:rsid w:val="00C43EF7"/>
    <w:rsid w:val="00C5201F"/>
    <w:rsid w:val="00C53EDB"/>
    <w:rsid w:val="00C5481C"/>
    <w:rsid w:val="00C67056"/>
    <w:rsid w:val="00CE2EFF"/>
    <w:rsid w:val="00CF3736"/>
    <w:rsid w:val="00CF4EB9"/>
    <w:rsid w:val="00CF5147"/>
    <w:rsid w:val="00CF69E9"/>
    <w:rsid w:val="00D046EF"/>
    <w:rsid w:val="00D06955"/>
    <w:rsid w:val="00D2430E"/>
    <w:rsid w:val="00D25719"/>
    <w:rsid w:val="00D34220"/>
    <w:rsid w:val="00D5100E"/>
    <w:rsid w:val="00D87625"/>
    <w:rsid w:val="00D91E6B"/>
    <w:rsid w:val="00DA3266"/>
    <w:rsid w:val="00DA5C64"/>
    <w:rsid w:val="00DA6777"/>
    <w:rsid w:val="00DB0171"/>
    <w:rsid w:val="00DD1B99"/>
    <w:rsid w:val="00E43BC0"/>
    <w:rsid w:val="00E51525"/>
    <w:rsid w:val="00E63545"/>
    <w:rsid w:val="00E773D6"/>
    <w:rsid w:val="00E93E8E"/>
    <w:rsid w:val="00EA3C7A"/>
    <w:rsid w:val="00ED1BD5"/>
    <w:rsid w:val="00ED1BF1"/>
    <w:rsid w:val="00ED3660"/>
    <w:rsid w:val="00ED586B"/>
    <w:rsid w:val="00EE5AF7"/>
    <w:rsid w:val="00EE7128"/>
    <w:rsid w:val="00F05B7E"/>
    <w:rsid w:val="00F061C5"/>
    <w:rsid w:val="00F27FC6"/>
    <w:rsid w:val="00F53D9B"/>
    <w:rsid w:val="00F55B03"/>
    <w:rsid w:val="00F55DF4"/>
    <w:rsid w:val="00F6225E"/>
    <w:rsid w:val="00F81514"/>
    <w:rsid w:val="00F93D5E"/>
    <w:rsid w:val="00F96FE5"/>
    <w:rsid w:val="00FC249E"/>
    <w:rsid w:val="00FD67BD"/>
    <w:rsid w:val="00FE4B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4C0EF0F"/>
  <w15:chartTrackingRefBased/>
  <w15:docId w15:val="{E2B260CC-93BF-4FB7-AF71-2113169D9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style>
  <w:style w:type="paragraph" w:styleId="Titolo1">
    <w:name w:val="heading 1"/>
    <w:basedOn w:val="Heading"/>
    <w:next w:val="Corpotesto"/>
    <w:qFormat/>
    <w:pPr>
      <w:numPr>
        <w:numId w:val="1"/>
      </w:numPr>
      <w:outlineLvl w:val="0"/>
    </w:pPr>
  </w:style>
  <w:style w:type="paragraph" w:styleId="Titolo2">
    <w:name w:val="heading 2"/>
    <w:basedOn w:val="Heading"/>
    <w:next w:val="Corpotesto"/>
    <w:qFormat/>
    <w:pPr>
      <w:numPr>
        <w:ilvl w:val="1"/>
        <w:numId w:val="1"/>
      </w:numPr>
      <w:outlineLvl w:val="1"/>
    </w:pPr>
  </w:style>
  <w:style w:type="paragraph" w:styleId="Titolo3">
    <w:name w:val="heading 3"/>
    <w:basedOn w:val="Heading"/>
    <w:next w:val="Corpotesto"/>
    <w:qFormat/>
    <w:pPr>
      <w:numPr>
        <w:ilvl w:val="2"/>
        <w:numId w:val="1"/>
      </w:numPr>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Caratterenotaapidipagina">
    <w:name w:val="Carattere nota a piè di pagina"/>
  </w:style>
  <w:style w:type="character" w:customStyle="1" w:styleId="Numerodipagina">
    <w:name w:val="Numero di pagina"/>
  </w:style>
  <w:style w:type="character" w:customStyle="1" w:styleId="Caratteredidascalia">
    <w:name w:val="Carattere didascalia"/>
  </w:style>
  <w:style w:type="character" w:customStyle="1" w:styleId="Caratterecapolettera">
    <w:name w:val="Carattere capolettera"/>
  </w:style>
  <w:style w:type="character" w:customStyle="1" w:styleId="Caratteredinumerazione">
    <w:name w:val="Carattere di numerazione"/>
  </w:style>
  <w:style w:type="character" w:customStyle="1" w:styleId="Punti">
    <w:name w:val="Punti"/>
  </w:style>
  <w:style w:type="character" w:customStyle="1" w:styleId="CollegamentoInternet">
    <w:name w:val="Collegamento Internet"/>
  </w:style>
  <w:style w:type="character" w:customStyle="1" w:styleId="CollegamentoInternetvisitato">
    <w:name w:val="Collegamento Internet visitato"/>
  </w:style>
  <w:style w:type="character" w:customStyle="1" w:styleId="Segnaposto">
    <w:name w:val="Segnaposto"/>
  </w:style>
  <w:style w:type="character" w:customStyle="1" w:styleId="Saltoaindice">
    <w:name w:val="Salto a indice"/>
  </w:style>
  <w:style w:type="character" w:customStyle="1" w:styleId="Caratterenotadichiusura">
    <w:name w:val="Carattere nota di chiusura"/>
  </w:style>
  <w:style w:type="character" w:customStyle="1" w:styleId="Numerazionerighe">
    <w:name w:val="Numerazione righe"/>
  </w:style>
  <w:style w:type="character" w:customStyle="1" w:styleId="Vocediindiceanaliticoprincipale">
    <w:name w:val="Voce di indice analitico principale"/>
    <w:rPr>
      <w:b/>
      <w:bCs/>
    </w:rPr>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character" w:customStyle="1" w:styleId="TestoRuby">
    <w:name w:val="Testo Ruby"/>
  </w:style>
  <w:style w:type="character" w:customStyle="1" w:styleId="Caratteredinumerazioneverticale">
    <w:name w:val="Carattere di numerazione verticale"/>
    <w:rPr>
      <w:eastAsianLayout w:id="0" w:vert="1"/>
    </w:rPr>
  </w:style>
  <w:style w:type="character" w:customStyle="1" w:styleId="Enfasi">
    <w:name w:val="Enfasi"/>
    <w:rPr>
      <w:i/>
      <w:iCs/>
    </w:rPr>
  </w:style>
  <w:style w:type="character" w:customStyle="1" w:styleId="Citazione1">
    <w:name w:val="Citazione1"/>
    <w:rPr>
      <w:i/>
      <w:iCs/>
    </w:rPr>
  </w:style>
  <w:style w:type="character" w:customStyle="1" w:styleId="Enfasiforte">
    <w:name w:val="Enfasi forte"/>
    <w:rPr>
      <w:b/>
      <w:bCs/>
    </w:rPr>
  </w:style>
  <w:style w:type="character" w:customStyle="1" w:styleId="Testosorgente">
    <w:name w:val="Testo sorgente"/>
  </w:style>
  <w:style w:type="character" w:customStyle="1" w:styleId="Esempio">
    <w:name w:val="Esempio"/>
  </w:style>
  <w:style w:type="character" w:customStyle="1" w:styleId="Digitazionedellutente">
    <w:name w:val="Digitazione dell'utente"/>
  </w:style>
  <w:style w:type="character" w:customStyle="1" w:styleId="Variabile">
    <w:name w:val="Variabile"/>
    <w:rPr>
      <w:i/>
      <w:iCs/>
    </w:rPr>
  </w:style>
  <w:style w:type="character" w:customStyle="1" w:styleId="Definizione">
    <w:name w:val="Definizione"/>
  </w:style>
  <w:style w:type="character" w:customStyle="1" w:styleId="Testononproporzionale">
    <w:name w:val="Testo non proporzionale"/>
  </w:style>
  <w:style w:type="character" w:styleId="Collegamentoipertestuale">
    <w:name w:val="Hyperlink"/>
  </w:style>
  <w:style w:type="character" w:customStyle="1" w:styleId="NumberingSymbols">
    <w:name w:val="Numbering Symbols"/>
  </w:style>
  <w:style w:type="paragraph" w:customStyle="1" w:styleId="Heading">
    <w:name w:val="Heading"/>
    <w:basedOn w:val="Normale"/>
    <w:next w:val="Corpotesto"/>
    <w:pPr>
      <w:keepNext/>
      <w:spacing w:before="240" w:after="120"/>
    </w:pPr>
  </w:style>
  <w:style w:type="paragraph" w:styleId="Corpotesto">
    <w:name w:val="Body Text"/>
    <w:basedOn w:val="Normale"/>
    <w:pPr>
      <w:spacing w:after="140" w:line="288"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style>
  <w:style w:type="paragraph" w:customStyle="1" w:styleId="Index">
    <w:name w:val="Index"/>
    <w:basedOn w:val="Normale"/>
    <w:pPr>
      <w:suppressLineNumbers/>
    </w:pPr>
    <w:rPr>
      <w:rFonts w:cs="Arial"/>
    </w:rPr>
  </w:style>
  <w:style w:type="paragraph" w:customStyle="1" w:styleId="Titolo11">
    <w:name w:val="Titolo 11"/>
    <w:pPr>
      <w:widowControl w:val="0"/>
      <w:suppressAutoHyphens/>
      <w:spacing w:before="240" w:after="120"/>
    </w:pPr>
  </w:style>
  <w:style w:type="paragraph" w:customStyle="1" w:styleId="Titolo21">
    <w:name w:val="Titolo 21"/>
    <w:pPr>
      <w:widowControl w:val="0"/>
      <w:suppressAutoHyphens/>
      <w:spacing w:before="200" w:after="120"/>
    </w:pPr>
  </w:style>
  <w:style w:type="paragraph" w:customStyle="1" w:styleId="Titolo31">
    <w:name w:val="Titolo 31"/>
    <w:pPr>
      <w:widowControl w:val="0"/>
      <w:suppressAutoHyphens/>
      <w:spacing w:before="140" w:after="120"/>
    </w:pPr>
  </w:style>
  <w:style w:type="paragraph" w:customStyle="1" w:styleId="Titolo10">
    <w:name w:val="Titolo1"/>
    <w:basedOn w:val="Normale"/>
    <w:pPr>
      <w:keepNext/>
      <w:spacing w:before="240" w:after="120"/>
    </w:pPr>
  </w:style>
  <w:style w:type="paragraph" w:customStyle="1" w:styleId="Corpodeltesto1">
    <w:name w:val="Corpo del testo1"/>
    <w:basedOn w:val="Normale"/>
    <w:pPr>
      <w:spacing w:after="140" w:line="288" w:lineRule="auto"/>
    </w:pPr>
  </w:style>
  <w:style w:type="paragraph" w:customStyle="1" w:styleId="Elenco1">
    <w:name w:val="Elenco1"/>
    <w:basedOn w:val="Corpodeltesto1"/>
  </w:style>
  <w:style w:type="paragraph" w:customStyle="1" w:styleId="Didascalia1">
    <w:name w:val="Didascalia1"/>
    <w:basedOn w:val="Normale"/>
    <w:pPr>
      <w:suppressLineNumbers/>
      <w:spacing w:before="120" w:after="120"/>
    </w:pPr>
  </w:style>
  <w:style w:type="paragraph" w:customStyle="1" w:styleId="Indice">
    <w:name w:val="Indice"/>
    <w:basedOn w:val="Normale"/>
    <w:pPr>
      <w:suppressLineNumbers/>
    </w:pPr>
  </w:style>
  <w:style w:type="paragraph" w:customStyle="1" w:styleId="Quotations">
    <w:name w:val="Quotations"/>
    <w:basedOn w:val="Normale"/>
    <w:pPr>
      <w:spacing w:after="283"/>
      <w:ind w:left="567" w:right="567"/>
    </w:pPr>
  </w:style>
  <w:style w:type="paragraph" w:customStyle="1" w:styleId="Titoloprincipale">
    <w:name w:val="Titolo principale"/>
    <w:basedOn w:val="Titolo10"/>
    <w:pPr>
      <w:jc w:val="center"/>
    </w:pPr>
  </w:style>
  <w:style w:type="paragraph" w:customStyle="1" w:styleId="Sottotitolo1">
    <w:name w:val="Sottotitolo1"/>
    <w:basedOn w:val="Titolo10"/>
    <w:pPr>
      <w:spacing w:before="60"/>
      <w:jc w:val="center"/>
    </w:pPr>
    <w:rPr>
      <w:sz w:val="36"/>
      <w:szCs w:val="36"/>
    </w:rPr>
  </w:style>
  <w:style w:type="paragraph" w:customStyle="1" w:styleId="Intestazione1">
    <w:name w:val="Intestazione1"/>
    <w:basedOn w:val="Normale"/>
    <w:pPr>
      <w:suppressLineNumbers/>
      <w:tabs>
        <w:tab w:val="center" w:pos="4819"/>
        <w:tab w:val="right" w:pos="9638"/>
      </w:tabs>
    </w:pPr>
  </w:style>
  <w:style w:type="paragraph" w:customStyle="1" w:styleId="Nessunostileparagrafo">
    <w:name w:val="[Nessuno stile paragrafo]"/>
    <w:pPr>
      <w:spacing w:line="288" w:lineRule="auto"/>
      <w:textAlignment w:val="center"/>
    </w:pPr>
  </w:style>
  <w:style w:type="paragraph" w:customStyle="1" w:styleId="Paragrafobase">
    <w:name w:val="[Paragrafo base]"/>
    <w:basedOn w:val="Nessunostileparagrafo"/>
  </w:style>
  <w:style w:type="paragraph" w:customStyle="1" w:styleId="Pidipagina1">
    <w:name w:val="Piè di pagina1"/>
    <w:basedOn w:val="Normale"/>
  </w:style>
  <w:style w:type="paragraph" w:customStyle="1" w:styleId="Contenutocornice">
    <w:name w:val="Contenuto cornice"/>
    <w:basedOn w:val="Normale"/>
  </w:style>
  <w:style w:type="paragraph" w:customStyle="1" w:styleId="Contenutoelenco">
    <w:name w:val="Contenuto elenco"/>
    <w:basedOn w:val="Normale"/>
  </w:style>
  <w:style w:type="paragraph" w:customStyle="1" w:styleId="Contenutotabella">
    <w:name w:val="Contenuto tabella"/>
    <w:basedOn w:val="Normale"/>
  </w:style>
  <w:style w:type="paragraph" w:customStyle="1" w:styleId="Destinatario">
    <w:name w:val="Destinatario"/>
    <w:basedOn w:val="Normale"/>
  </w:style>
  <w:style w:type="paragraph" w:customStyle="1" w:styleId="Firma1">
    <w:name w:val="Firma1"/>
    <w:basedOn w:val="Normale"/>
  </w:style>
  <w:style w:type="paragraph" w:customStyle="1" w:styleId="Formuladichiusura1">
    <w:name w:val="Formula di chiusura1"/>
    <w:basedOn w:val="Normale"/>
  </w:style>
  <w:style w:type="paragraph" w:customStyle="1" w:styleId="Lineaorizzontale">
    <w:name w:val="Linea orizzontale"/>
    <w:basedOn w:val="Normale"/>
  </w:style>
  <w:style w:type="paragraph" w:customStyle="1" w:styleId="Mittente">
    <w:name w:val="Mittente"/>
    <w:basedOn w:val="Normale"/>
  </w:style>
  <w:style w:type="paragraph" w:customStyle="1" w:styleId="Notaapidipagina">
    <w:name w:val="Nota a piè di pagina"/>
    <w:basedOn w:val="Normale"/>
  </w:style>
  <w:style w:type="paragraph" w:customStyle="1" w:styleId="Notadichiusura">
    <w:name w:val="Nota di chiusura"/>
    <w:basedOn w:val="Normale"/>
  </w:style>
  <w:style w:type="paragraph" w:customStyle="1" w:styleId="Pidipaginaadestra">
    <w:name w:val="Piè di pagina a destra"/>
    <w:basedOn w:val="Normale"/>
  </w:style>
  <w:style w:type="paragraph" w:customStyle="1" w:styleId="Pidipaginaasinistra">
    <w:name w:val="Piè di pagina a sinistra"/>
    <w:basedOn w:val="Normale"/>
  </w:style>
  <w:style w:type="paragraph" w:customStyle="1" w:styleId="Rigadiintestazioneadestra">
    <w:name w:val="Riga di intestazione a destra"/>
    <w:basedOn w:val="Normale"/>
  </w:style>
  <w:style w:type="paragraph" w:customStyle="1" w:styleId="Rigadiintestazioneasinistra">
    <w:name w:val="Riga di intestazione a sinistra"/>
    <w:basedOn w:val="Normale"/>
  </w:style>
  <w:style w:type="paragraph" w:customStyle="1" w:styleId="Testopreformattato">
    <w:name w:val="Testo preformattato"/>
    <w:basedOn w:val="Normale"/>
  </w:style>
  <w:style w:type="paragraph" w:customStyle="1" w:styleId="Titoloelenco">
    <w:name w:val="Titolo elenco"/>
    <w:basedOn w:val="Normale"/>
  </w:style>
  <w:style w:type="paragraph" w:customStyle="1" w:styleId="CORPO">
    <w:name w:val="CORPO"/>
    <w:basedOn w:val="Paragrafobase"/>
    <w:pPr>
      <w:suppressAutoHyphens/>
    </w:pPr>
  </w:style>
  <w:style w:type="paragraph" w:customStyle="1" w:styleId="TITOLO">
    <w:name w:val="TITOLO"/>
    <w:basedOn w:val="Normale"/>
  </w:style>
  <w:style w:type="paragraph" w:customStyle="1" w:styleId="FrameContents">
    <w:name w:val="Frame Contents"/>
    <w:basedOn w:val="Normale"/>
  </w:style>
  <w:style w:type="paragraph" w:styleId="Intestazione">
    <w:name w:val="header"/>
    <w:basedOn w:val="Normale"/>
  </w:style>
  <w:style w:type="paragraph" w:styleId="Pidipagina">
    <w:name w:val="footer"/>
    <w:basedOn w:val="Normale"/>
    <w:link w:val="PidipaginaCarattere"/>
    <w:uiPriority w:val="99"/>
  </w:style>
  <w:style w:type="paragraph" w:styleId="Titolo0">
    <w:name w:val="Title"/>
    <w:basedOn w:val="Heading"/>
    <w:next w:val="Corpotesto"/>
    <w:qFormat/>
  </w:style>
  <w:style w:type="paragraph" w:styleId="Sottotitolo">
    <w:name w:val="Subtitle"/>
    <w:basedOn w:val="Heading"/>
    <w:next w:val="Corpotesto"/>
    <w:qFormat/>
  </w:style>
  <w:style w:type="paragraph" w:customStyle="1" w:styleId="PreformattedText">
    <w:name w:val="Preformatted Text"/>
    <w:basedOn w:val="Normale"/>
  </w:style>
  <w:style w:type="paragraph" w:styleId="Indirizzomittente">
    <w:name w:val="envelope return"/>
    <w:basedOn w:val="Normale"/>
    <w:pPr>
      <w:suppressLineNumbers/>
      <w:spacing w:after="60"/>
    </w:pPr>
  </w:style>
  <w:style w:type="paragraph" w:styleId="Firma">
    <w:name w:val="Signature"/>
    <w:basedOn w:val="Normale"/>
    <w:pPr>
      <w:suppressLineNumbers/>
    </w:pPr>
  </w:style>
  <w:style w:type="paragraph" w:customStyle="1" w:styleId="TableContents">
    <w:name w:val="Table Contents"/>
    <w:basedOn w:val="Normale"/>
    <w:pPr>
      <w:suppressLineNumbers/>
    </w:pPr>
  </w:style>
  <w:style w:type="paragraph" w:customStyle="1" w:styleId="ListHeading">
    <w:name w:val="List Heading"/>
    <w:basedOn w:val="Normale"/>
    <w:next w:val="ListContents"/>
  </w:style>
  <w:style w:type="paragraph" w:customStyle="1" w:styleId="ListContents">
    <w:name w:val="List Contents"/>
    <w:basedOn w:val="Normale"/>
    <w:pPr>
      <w:ind w:left="567"/>
    </w:pPr>
  </w:style>
  <w:style w:type="paragraph" w:customStyle="1" w:styleId="HorizontalLine">
    <w:name w:val="Horizontal Line"/>
    <w:basedOn w:val="Normale"/>
    <w:next w:val="Corpotesto"/>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HeaderRight">
    <w:name w:val="Header Right"/>
    <w:basedOn w:val="Normale"/>
    <w:pPr>
      <w:suppressLineNumbers/>
      <w:tabs>
        <w:tab w:val="center" w:pos="3540"/>
        <w:tab w:val="right" w:pos="7081"/>
      </w:tabs>
    </w:pPr>
  </w:style>
  <w:style w:type="paragraph" w:customStyle="1" w:styleId="HeaderLeft">
    <w:name w:val="Header Left"/>
    <w:basedOn w:val="Normale"/>
    <w:pPr>
      <w:suppressLineNumbers/>
      <w:tabs>
        <w:tab w:val="center" w:pos="3540"/>
        <w:tab w:val="right" w:pos="7081"/>
      </w:tabs>
    </w:pPr>
  </w:style>
  <w:style w:type="paragraph" w:styleId="Testonotaapidipagina">
    <w:name w:val="footnote text"/>
    <w:basedOn w:val="Normale"/>
    <w:pPr>
      <w:suppressLineNumbers/>
      <w:ind w:left="339" w:hanging="339"/>
    </w:pPr>
  </w:style>
  <w:style w:type="paragraph" w:customStyle="1" w:styleId="FooterRight">
    <w:name w:val="Footer Right"/>
    <w:basedOn w:val="Normale"/>
    <w:pPr>
      <w:suppressLineNumbers/>
      <w:tabs>
        <w:tab w:val="center" w:pos="3540"/>
        <w:tab w:val="right" w:pos="7081"/>
      </w:tabs>
    </w:pPr>
  </w:style>
  <w:style w:type="paragraph" w:customStyle="1" w:styleId="FooterLeft">
    <w:name w:val="Footer Left"/>
    <w:basedOn w:val="Normale"/>
    <w:pPr>
      <w:suppressLineNumbers/>
      <w:tabs>
        <w:tab w:val="center" w:pos="3540"/>
        <w:tab w:val="right" w:pos="7081"/>
      </w:tabs>
    </w:pPr>
  </w:style>
  <w:style w:type="paragraph" w:styleId="Paragrafoelenco">
    <w:name w:val="List Paragraph"/>
    <w:basedOn w:val="Normale"/>
    <w:uiPriority w:val="99"/>
    <w:qFormat/>
    <w:rsid w:val="00F96FE5"/>
    <w:pPr>
      <w:widowControl/>
      <w:spacing w:after="200" w:line="276" w:lineRule="auto"/>
      <w:ind w:left="720"/>
      <w:contextualSpacing/>
    </w:pPr>
    <w:rPr>
      <w:rFonts w:ascii="Calibri" w:eastAsia="Calibri" w:hAnsi="Calibri"/>
      <w:sz w:val="22"/>
      <w:szCs w:val="22"/>
      <w:lang w:eastAsia="en-US"/>
    </w:rPr>
  </w:style>
  <w:style w:type="paragraph" w:styleId="Testofumetto">
    <w:name w:val="Balloon Text"/>
    <w:basedOn w:val="Normale"/>
    <w:link w:val="TestofumettoCarattere"/>
    <w:uiPriority w:val="99"/>
    <w:semiHidden/>
    <w:unhideWhenUsed/>
    <w:rsid w:val="002F2E02"/>
    <w:rPr>
      <w:rFonts w:ascii="Segoe UI" w:hAnsi="Segoe UI"/>
      <w:sz w:val="18"/>
      <w:szCs w:val="18"/>
      <w:lang w:val="x-none" w:eastAsia="x-none"/>
    </w:rPr>
  </w:style>
  <w:style w:type="character" w:customStyle="1" w:styleId="TestofumettoCarattere">
    <w:name w:val="Testo fumetto Carattere"/>
    <w:link w:val="Testofumetto"/>
    <w:uiPriority w:val="99"/>
    <w:semiHidden/>
    <w:rsid w:val="002F2E02"/>
    <w:rPr>
      <w:rFonts w:ascii="Segoe UI" w:hAnsi="Segoe UI" w:cs="Segoe UI"/>
      <w:sz w:val="18"/>
      <w:szCs w:val="18"/>
    </w:rPr>
  </w:style>
  <w:style w:type="table" w:styleId="Grigliatabella">
    <w:name w:val="Table Grid"/>
    <w:basedOn w:val="Tabellanormale"/>
    <w:uiPriority w:val="59"/>
    <w:rsid w:val="00837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uiPriority w:val="99"/>
    <w:rsid w:val="00E773D6"/>
  </w:style>
  <w:style w:type="character" w:styleId="Menzionenonrisolta">
    <w:name w:val="Unresolved Mention"/>
    <w:basedOn w:val="Carpredefinitoparagrafo"/>
    <w:uiPriority w:val="99"/>
    <w:semiHidden/>
    <w:unhideWhenUsed/>
    <w:rsid w:val="00D069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51857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1574</Words>
  <Characters>8972</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10525</CharactersWithSpaces>
  <SharedDoc>false</SharedDoc>
  <HLinks>
    <vt:vector size="12" baseType="variant">
      <vt:variant>
        <vt:i4>5111842</vt:i4>
      </vt:variant>
      <vt:variant>
        <vt:i4>3</vt:i4>
      </vt:variant>
      <vt:variant>
        <vt:i4>0</vt:i4>
      </vt:variant>
      <vt:variant>
        <vt:i4>5</vt:i4>
      </vt:variant>
      <vt:variant>
        <vt:lpwstr>mailto:g.derango@amga.it</vt:lpwstr>
      </vt:variant>
      <vt:variant>
        <vt:lpwstr/>
      </vt:variant>
      <vt:variant>
        <vt:i4>2293847</vt:i4>
      </vt:variant>
      <vt:variant>
        <vt:i4>0</vt:i4>
      </vt:variant>
      <vt:variant>
        <vt:i4>0</vt:i4>
      </vt:variant>
      <vt:variant>
        <vt:i4>5</vt:i4>
      </vt:variant>
      <vt:variant>
        <vt:lpwstr>mailto:s.migliorini@aemmelineaambiente.it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Tomarchio</dc:creator>
  <cp:keywords/>
  <dc:description/>
  <cp:lastModifiedBy>Solidea Nobile</cp:lastModifiedBy>
  <cp:revision>3</cp:revision>
  <cp:lastPrinted>2024-09-24T14:00:00Z</cp:lastPrinted>
  <dcterms:created xsi:type="dcterms:W3CDTF">2024-11-05T16:13:00Z</dcterms:created>
  <dcterms:modified xsi:type="dcterms:W3CDTF">2025-02-26T08:34:00Z</dcterms:modified>
</cp:coreProperties>
</file>